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F54393" w14:paraId="54C88160" w14:textId="77777777" w:rsidTr="005D2BE7">
        <w:tc>
          <w:tcPr>
            <w:tcW w:w="9426" w:type="dxa"/>
            <w:gridSpan w:val="2"/>
            <w:tcBorders>
              <w:top w:val="single" w:sz="6" w:space="0" w:color="000000"/>
              <w:left w:val="single" w:sz="6" w:space="0" w:color="000000"/>
              <w:bottom w:val="nil"/>
              <w:right w:val="single" w:sz="6" w:space="0" w:color="000000"/>
            </w:tcBorders>
            <w:shd w:val="clear" w:color="auto" w:fill="auto"/>
          </w:tcPr>
          <w:p w14:paraId="54C8815F" w14:textId="363F9CAA" w:rsidR="00F54393" w:rsidRDefault="006B66FB" w:rsidP="006B66FB">
            <w:pPr>
              <w:jc w:val="center"/>
              <w:rPr>
                <w:sz w:val="28"/>
              </w:rPr>
            </w:pPr>
            <w:r>
              <w:rPr>
                <w:noProof/>
              </w:rPr>
              <w:drawing>
                <wp:inline distT="0" distB="0" distL="0" distR="0" wp14:anchorId="4169F6AE" wp14:editId="192951A5">
                  <wp:extent cx="3252071" cy="1737995"/>
                  <wp:effectExtent l="0" t="0" r="5715" b="0"/>
                  <wp:docPr id="1690091627" name="obrázek 2"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Grafika, logo&#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0624" cy="1801353"/>
                          </a:xfrm>
                          <a:prstGeom prst="rect">
                            <a:avLst/>
                          </a:prstGeom>
                          <a:noFill/>
                          <a:ln>
                            <a:noFill/>
                          </a:ln>
                        </pic:spPr>
                      </pic:pic>
                    </a:graphicData>
                  </a:graphic>
                </wp:inline>
              </w:drawing>
            </w:r>
          </w:p>
        </w:tc>
      </w:tr>
      <w:tr w:rsidR="00F54393" w14:paraId="54C88162" w14:textId="77777777" w:rsidTr="005D2BE7">
        <w:trPr>
          <w:cantSplit/>
        </w:trPr>
        <w:tc>
          <w:tcPr>
            <w:tcW w:w="9426" w:type="dxa"/>
            <w:gridSpan w:val="2"/>
            <w:tcBorders>
              <w:top w:val="single" w:sz="6" w:space="0" w:color="000000"/>
              <w:left w:val="single" w:sz="6" w:space="0" w:color="000000"/>
              <w:bottom w:val="single" w:sz="6" w:space="0" w:color="000000"/>
              <w:right w:val="single" w:sz="6" w:space="0" w:color="000000"/>
            </w:tcBorders>
            <w:shd w:val="clear" w:color="auto" w:fill="auto"/>
          </w:tcPr>
          <w:p w14:paraId="54C88161" w14:textId="77777777" w:rsidR="00F54393" w:rsidRPr="00F54393" w:rsidRDefault="00F54393">
            <w:pPr>
              <w:spacing w:before="120" w:line="240" w:lineRule="atLeast"/>
              <w:jc w:val="center"/>
              <w:rPr>
                <w:sz w:val="44"/>
                <w:szCs w:val="44"/>
              </w:rPr>
            </w:pPr>
            <w:r w:rsidRPr="00F54393">
              <w:rPr>
                <w:b/>
                <w:sz w:val="44"/>
                <w:szCs w:val="44"/>
              </w:rPr>
              <w:t>ŠKOLNÍ ŘÁD, PRAVIDLA PRO HODNOCENÍ VÝSLEDKŮ VZDĚLÁVÁNÍ ŽÁKŮ</w:t>
            </w:r>
          </w:p>
        </w:tc>
      </w:tr>
      <w:tr w:rsidR="00F54393" w14:paraId="54C88165" w14:textId="77777777" w:rsidTr="005D2BE7">
        <w:tc>
          <w:tcPr>
            <w:tcW w:w="4465" w:type="dxa"/>
            <w:tcBorders>
              <w:top w:val="single" w:sz="6" w:space="0" w:color="000000"/>
              <w:left w:val="single" w:sz="6" w:space="0" w:color="000000"/>
              <w:bottom w:val="single" w:sz="6" w:space="0" w:color="000000"/>
              <w:right w:val="single" w:sz="6" w:space="0" w:color="000000"/>
            </w:tcBorders>
            <w:shd w:val="clear" w:color="auto" w:fill="auto"/>
          </w:tcPr>
          <w:p w14:paraId="54C88163" w14:textId="77777777" w:rsidR="00F54393" w:rsidRDefault="00F54393">
            <w:pPr>
              <w:spacing w:before="120" w:line="240" w:lineRule="atLeast"/>
              <w:rPr>
                <w:sz w:val="28"/>
              </w:rPr>
            </w:pPr>
            <w:r>
              <w:rPr>
                <w:sz w:val="28"/>
              </w:rPr>
              <w:t>Číslo směrnice:</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54C88164" w14:textId="77777777" w:rsidR="00F54393" w:rsidRDefault="00F50913">
            <w:pPr>
              <w:spacing w:before="120" w:line="240" w:lineRule="atLeast"/>
              <w:jc w:val="center"/>
              <w:rPr>
                <w:b/>
                <w:sz w:val="32"/>
                <w:szCs w:val="32"/>
              </w:rPr>
            </w:pPr>
            <w:r>
              <w:rPr>
                <w:b/>
                <w:sz w:val="32"/>
                <w:szCs w:val="32"/>
              </w:rPr>
              <w:t>2</w:t>
            </w:r>
          </w:p>
        </w:tc>
      </w:tr>
      <w:tr w:rsidR="00F54393" w14:paraId="54C88169" w14:textId="77777777" w:rsidTr="005D2BE7">
        <w:tc>
          <w:tcPr>
            <w:tcW w:w="4465" w:type="dxa"/>
            <w:tcBorders>
              <w:top w:val="single" w:sz="6" w:space="0" w:color="000000"/>
              <w:left w:val="single" w:sz="6" w:space="0" w:color="000000"/>
              <w:bottom w:val="single" w:sz="6" w:space="0" w:color="000000"/>
              <w:right w:val="single" w:sz="6" w:space="0" w:color="000000"/>
            </w:tcBorders>
            <w:shd w:val="clear" w:color="auto" w:fill="auto"/>
          </w:tcPr>
          <w:p w14:paraId="54C88166" w14:textId="77777777" w:rsidR="00F54393" w:rsidRDefault="00F54393">
            <w:pPr>
              <w:spacing w:before="120" w:line="240" w:lineRule="atLeast"/>
              <w:rPr>
                <w:sz w:val="28"/>
              </w:rPr>
            </w:pPr>
            <w:r>
              <w:rPr>
                <w:sz w:val="28"/>
              </w:rPr>
              <w:t>Vypracoval:</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54C88167" w14:textId="1ED7DFEF" w:rsidR="00F54393" w:rsidRPr="000073A1" w:rsidRDefault="001B5511" w:rsidP="00560F01">
            <w:pPr>
              <w:pStyle w:val="DefinitionTerm"/>
              <w:widowControl/>
              <w:tabs>
                <w:tab w:val="right" w:pos="4821"/>
              </w:tabs>
              <w:spacing w:before="120" w:line="240" w:lineRule="atLeast"/>
              <w:rPr>
                <w:szCs w:val="24"/>
              </w:rPr>
            </w:pPr>
            <w:r>
              <w:rPr>
                <w:sz w:val="28"/>
              </w:rPr>
              <w:t>Mgr.</w:t>
            </w:r>
            <w:r w:rsidR="006842B2">
              <w:rPr>
                <w:sz w:val="28"/>
              </w:rPr>
              <w:t xml:space="preserve"> Miroslava Ficková</w:t>
            </w:r>
            <w:r>
              <w:rPr>
                <w:sz w:val="28"/>
              </w:rPr>
              <w:t xml:space="preserve">, </w:t>
            </w:r>
            <w:r w:rsidRPr="000073A1">
              <w:rPr>
                <w:szCs w:val="24"/>
              </w:rPr>
              <w:t>zást</w:t>
            </w:r>
            <w:r w:rsidR="006B66FB" w:rsidRPr="000073A1">
              <w:rPr>
                <w:szCs w:val="24"/>
              </w:rPr>
              <w:t>u</w:t>
            </w:r>
            <w:r w:rsidR="000073A1" w:rsidRPr="000073A1">
              <w:rPr>
                <w:szCs w:val="24"/>
              </w:rPr>
              <w:t>pce</w:t>
            </w:r>
            <w:r w:rsidRPr="000073A1">
              <w:rPr>
                <w:szCs w:val="24"/>
              </w:rPr>
              <w:t xml:space="preserve"> ředitelky</w:t>
            </w:r>
          </w:p>
          <w:p w14:paraId="54C88168" w14:textId="77777777" w:rsidR="001B5511" w:rsidRPr="00C22A67" w:rsidRDefault="001B5511" w:rsidP="001B5511">
            <w:pPr>
              <w:rPr>
                <w:sz w:val="28"/>
                <w:szCs w:val="28"/>
              </w:rPr>
            </w:pPr>
            <w:r w:rsidRPr="00C22A67">
              <w:rPr>
                <w:sz w:val="28"/>
                <w:szCs w:val="28"/>
              </w:rPr>
              <w:t>Mgr. Jana Sedláková, ředitelka školy</w:t>
            </w:r>
          </w:p>
        </w:tc>
      </w:tr>
      <w:tr w:rsidR="00F54393" w14:paraId="54C8816C" w14:textId="77777777" w:rsidTr="005D2BE7">
        <w:tc>
          <w:tcPr>
            <w:tcW w:w="4465" w:type="dxa"/>
            <w:tcBorders>
              <w:top w:val="single" w:sz="6" w:space="0" w:color="000000"/>
              <w:left w:val="single" w:sz="6" w:space="0" w:color="000000"/>
              <w:bottom w:val="single" w:sz="6" w:space="0" w:color="000000"/>
              <w:right w:val="single" w:sz="6" w:space="0" w:color="000000"/>
            </w:tcBorders>
            <w:shd w:val="clear" w:color="auto" w:fill="auto"/>
          </w:tcPr>
          <w:p w14:paraId="54C8816A" w14:textId="77777777" w:rsidR="00F54393" w:rsidRDefault="00F54393">
            <w:pPr>
              <w:spacing w:before="120" w:line="240" w:lineRule="atLeast"/>
              <w:rPr>
                <w:sz w:val="28"/>
              </w:rPr>
            </w:pPr>
            <w:r>
              <w:rPr>
                <w:sz w:val="28"/>
              </w:rPr>
              <w:t>Schválil:</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54C8816B" w14:textId="77777777" w:rsidR="00F54393" w:rsidRDefault="00F50913" w:rsidP="00560F01">
            <w:pPr>
              <w:tabs>
                <w:tab w:val="left" w:pos="610"/>
                <w:tab w:val="right" w:pos="4821"/>
              </w:tabs>
              <w:spacing w:before="120" w:line="240" w:lineRule="atLeast"/>
              <w:rPr>
                <w:sz w:val="28"/>
              </w:rPr>
            </w:pPr>
            <w:r>
              <w:rPr>
                <w:sz w:val="28"/>
              </w:rPr>
              <w:t>Mgr. Jana Sedláková</w:t>
            </w:r>
            <w:r w:rsidR="00F54393">
              <w:rPr>
                <w:sz w:val="28"/>
              </w:rPr>
              <w:t>, ředitelka školy</w:t>
            </w:r>
          </w:p>
        </w:tc>
      </w:tr>
      <w:tr w:rsidR="00F54393" w14:paraId="54C8816F" w14:textId="77777777" w:rsidTr="005D2BE7">
        <w:tc>
          <w:tcPr>
            <w:tcW w:w="4465" w:type="dxa"/>
            <w:tcBorders>
              <w:top w:val="single" w:sz="6" w:space="0" w:color="000000"/>
              <w:left w:val="single" w:sz="6" w:space="0" w:color="000000"/>
              <w:bottom w:val="single" w:sz="6" w:space="0" w:color="000000"/>
              <w:right w:val="single" w:sz="6" w:space="0" w:color="000000"/>
            </w:tcBorders>
            <w:shd w:val="clear" w:color="auto" w:fill="auto"/>
          </w:tcPr>
          <w:p w14:paraId="54C8816D" w14:textId="77777777" w:rsidR="00F54393" w:rsidRDefault="00F54393">
            <w:pPr>
              <w:spacing w:before="120" w:line="240" w:lineRule="atLeast"/>
              <w:rPr>
                <w:sz w:val="28"/>
              </w:rPr>
            </w:pPr>
            <w:r>
              <w:rPr>
                <w:sz w:val="28"/>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54C8816E" w14:textId="009FF619" w:rsidR="00F54393" w:rsidRPr="00DD68A1" w:rsidRDefault="00032AB7" w:rsidP="00032AB7">
            <w:pPr>
              <w:pStyle w:val="Odstavecseseznamem"/>
              <w:numPr>
                <w:ilvl w:val="0"/>
                <w:numId w:val="39"/>
              </w:numPr>
              <w:spacing w:before="120" w:line="240" w:lineRule="atLeast"/>
              <w:rPr>
                <w:sz w:val="28"/>
              </w:rPr>
            </w:pPr>
            <w:r>
              <w:rPr>
                <w:sz w:val="28"/>
              </w:rPr>
              <w:t xml:space="preserve"> 0</w:t>
            </w:r>
            <w:r w:rsidR="00DD68A1">
              <w:rPr>
                <w:sz w:val="28"/>
              </w:rPr>
              <w:t>8</w:t>
            </w:r>
            <w:r w:rsidR="006B66FB" w:rsidRPr="00DD68A1">
              <w:rPr>
                <w:sz w:val="28"/>
              </w:rPr>
              <w:t>. 2024</w:t>
            </w:r>
          </w:p>
        </w:tc>
      </w:tr>
      <w:tr w:rsidR="00F54393" w14:paraId="54C88172" w14:textId="77777777" w:rsidTr="005D2BE7">
        <w:tc>
          <w:tcPr>
            <w:tcW w:w="4465" w:type="dxa"/>
            <w:tcBorders>
              <w:top w:val="single" w:sz="6" w:space="0" w:color="000000"/>
              <w:left w:val="single" w:sz="6" w:space="0" w:color="000000"/>
              <w:bottom w:val="single" w:sz="6" w:space="0" w:color="000000"/>
              <w:right w:val="single" w:sz="6" w:space="0" w:color="000000"/>
            </w:tcBorders>
            <w:shd w:val="clear" w:color="auto" w:fill="auto"/>
          </w:tcPr>
          <w:p w14:paraId="54C88170" w14:textId="77777777" w:rsidR="00F54393" w:rsidRDefault="00F54393">
            <w:pPr>
              <w:spacing w:before="120" w:line="240" w:lineRule="atLeast"/>
              <w:rPr>
                <w:sz w:val="28"/>
              </w:rPr>
            </w:pPr>
            <w:r>
              <w:rPr>
                <w:sz w:val="28"/>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shd w:val="clear" w:color="auto" w:fill="auto"/>
          </w:tcPr>
          <w:p w14:paraId="54C88171" w14:textId="6A41BCBE" w:rsidR="00F54393" w:rsidRPr="009A30D6" w:rsidRDefault="009A30D6" w:rsidP="009A30D6">
            <w:pPr>
              <w:pStyle w:val="Odstavecseseznamem"/>
              <w:numPr>
                <w:ilvl w:val="0"/>
                <w:numId w:val="42"/>
              </w:numPr>
              <w:spacing w:before="120" w:line="240" w:lineRule="atLeast"/>
              <w:rPr>
                <w:sz w:val="28"/>
              </w:rPr>
            </w:pPr>
            <w:r>
              <w:rPr>
                <w:sz w:val="28"/>
              </w:rPr>
              <w:t xml:space="preserve"> </w:t>
            </w:r>
            <w:r w:rsidR="00032AB7" w:rsidRPr="009A30D6">
              <w:rPr>
                <w:sz w:val="28"/>
              </w:rPr>
              <w:t>0</w:t>
            </w:r>
            <w:r w:rsidR="006B66FB" w:rsidRPr="009A30D6">
              <w:rPr>
                <w:sz w:val="28"/>
              </w:rPr>
              <w:t>9. 2024</w:t>
            </w:r>
          </w:p>
        </w:tc>
      </w:tr>
    </w:tbl>
    <w:p w14:paraId="54C88173" w14:textId="77777777" w:rsidR="00F54393" w:rsidRDefault="00F54393" w:rsidP="00F54393">
      <w:pPr>
        <w:pStyle w:val="Zkladntext"/>
        <w:rPr>
          <w:sz w:val="20"/>
        </w:rPr>
      </w:pPr>
    </w:p>
    <w:p w14:paraId="54C88174" w14:textId="77777777" w:rsidR="00F54393" w:rsidRDefault="00F54393" w:rsidP="00F54393">
      <w:pPr>
        <w:pStyle w:val="Zkladntext"/>
        <w:rPr>
          <w:sz w:val="20"/>
        </w:rPr>
      </w:pPr>
    </w:p>
    <w:p w14:paraId="54C88180" w14:textId="77777777" w:rsidR="00A35DF1" w:rsidRPr="00B2235E" w:rsidRDefault="00A35DF1" w:rsidP="000332CB">
      <w:pPr>
        <w:pStyle w:val="Zkladntext21"/>
        <w:spacing w:before="120" w:line="240" w:lineRule="atLeast"/>
        <w:jc w:val="left"/>
        <w:rPr>
          <w:color w:val="auto"/>
          <w:sz w:val="20"/>
          <w:u w:val="single"/>
        </w:rPr>
      </w:pPr>
    </w:p>
    <w:p w14:paraId="54C88181" w14:textId="77777777" w:rsidR="00A35DF1" w:rsidRDefault="00A35DF1" w:rsidP="00032AB7">
      <w:pPr>
        <w:pStyle w:val="Zkladntext21"/>
        <w:spacing w:before="120" w:line="240" w:lineRule="atLeast"/>
        <w:jc w:val="center"/>
        <w:rPr>
          <w:color w:val="auto"/>
          <w:u w:val="single"/>
        </w:rPr>
      </w:pPr>
    </w:p>
    <w:p w14:paraId="54C88182" w14:textId="77777777" w:rsidR="00A35DF1" w:rsidRDefault="00A35DF1" w:rsidP="000332CB">
      <w:pPr>
        <w:pStyle w:val="Zkladntext21"/>
        <w:spacing w:before="120" w:line="240" w:lineRule="atLeast"/>
        <w:jc w:val="left"/>
        <w:rPr>
          <w:color w:val="auto"/>
          <w:u w:val="single"/>
        </w:rPr>
      </w:pPr>
    </w:p>
    <w:p w14:paraId="54C88183" w14:textId="77777777" w:rsidR="005D2BE7" w:rsidRDefault="005D2BE7" w:rsidP="007A13A2">
      <w:pPr>
        <w:pStyle w:val="Zkladntext21"/>
        <w:spacing w:before="120" w:line="240" w:lineRule="atLeast"/>
        <w:rPr>
          <w:color w:val="auto"/>
          <w:u w:val="single"/>
        </w:rPr>
      </w:pPr>
    </w:p>
    <w:p w14:paraId="54C88184" w14:textId="77777777" w:rsidR="00CF5C09" w:rsidRDefault="00CF5C09" w:rsidP="007A13A2">
      <w:pPr>
        <w:pStyle w:val="Zkladntext21"/>
        <w:spacing w:before="120" w:line="240" w:lineRule="atLeast"/>
        <w:rPr>
          <w:color w:val="auto"/>
          <w:u w:val="single"/>
        </w:rPr>
      </w:pPr>
    </w:p>
    <w:p w14:paraId="4BF2FFEB" w14:textId="1B403A0D" w:rsidR="00B30F2C" w:rsidRDefault="00B30F2C" w:rsidP="00B30F2C">
      <w:pPr>
        <w:pStyle w:val="Normlnweb"/>
        <w:jc w:val="center"/>
      </w:pPr>
    </w:p>
    <w:p w14:paraId="54C88185" w14:textId="77777777" w:rsidR="00CF5C09" w:rsidRDefault="00CF5C09" w:rsidP="007A13A2">
      <w:pPr>
        <w:pStyle w:val="Zkladntext21"/>
        <w:spacing w:before="120" w:line="240" w:lineRule="atLeast"/>
        <w:rPr>
          <w:color w:val="auto"/>
          <w:u w:val="single"/>
        </w:rPr>
      </w:pPr>
    </w:p>
    <w:p w14:paraId="5F7F9E02" w14:textId="2C8ACFAE" w:rsidR="00571FC3" w:rsidRDefault="00571FC3" w:rsidP="007A13A2">
      <w:pPr>
        <w:pStyle w:val="Zkladntext21"/>
        <w:spacing w:before="120" w:line="240" w:lineRule="atLeast"/>
        <w:rPr>
          <w:color w:val="auto"/>
          <w:u w:val="single"/>
        </w:rPr>
      </w:pPr>
      <w:r>
        <w:rPr>
          <w:color w:val="auto"/>
          <w:u w:val="single"/>
        </w:rPr>
        <w:t xml:space="preserve">                                           </w:t>
      </w:r>
      <w:r>
        <w:rPr>
          <w:noProof/>
        </w:rPr>
        <w:t xml:space="preserve">          </w:t>
      </w:r>
    </w:p>
    <w:p w14:paraId="075ED253" w14:textId="77777777" w:rsidR="00F94ADD" w:rsidRDefault="00F94ADD" w:rsidP="007A13A2">
      <w:pPr>
        <w:pStyle w:val="Zkladntext21"/>
        <w:spacing w:before="120" w:line="240" w:lineRule="atLeast"/>
        <w:rPr>
          <w:color w:val="auto"/>
          <w:u w:val="single"/>
        </w:rPr>
      </w:pPr>
    </w:p>
    <w:p w14:paraId="277F84F4" w14:textId="77777777" w:rsidR="00F94ADD" w:rsidRDefault="00F94ADD" w:rsidP="007A13A2">
      <w:pPr>
        <w:pStyle w:val="Zkladntext21"/>
        <w:spacing w:before="120" w:line="240" w:lineRule="atLeast"/>
        <w:rPr>
          <w:color w:val="auto"/>
          <w:u w:val="single"/>
        </w:rPr>
      </w:pPr>
    </w:p>
    <w:p w14:paraId="746A3179" w14:textId="77777777" w:rsidR="00F94ADD" w:rsidRDefault="00F94ADD" w:rsidP="007A13A2">
      <w:pPr>
        <w:pStyle w:val="Zkladntext21"/>
        <w:spacing w:before="120" w:line="240" w:lineRule="atLeast"/>
        <w:rPr>
          <w:color w:val="auto"/>
          <w:u w:val="single"/>
        </w:rPr>
      </w:pPr>
    </w:p>
    <w:p w14:paraId="72493AA3" w14:textId="77777777" w:rsidR="00F94ADD" w:rsidRDefault="00F94ADD" w:rsidP="007A13A2">
      <w:pPr>
        <w:pStyle w:val="Zkladntext21"/>
        <w:spacing w:before="120" w:line="240" w:lineRule="atLeast"/>
        <w:rPr>
          <w:color w:val="auto"/>
          <w:u w:val="single"/>
        </w:rPr>
      </w:pPr>
    </w:p>
    <w:p w14:paraId="74E56907" w14:textId="77777777" w:rsidR="00F94ADD" w:rsidRDefault="00F94ADD" w:rsidP="007A13A2">
      <w:pPr>
        <w:pStyle w:val="Zkladntext21"/>
        <w:spacing w:before="120" w:line="240" w:lineRule="atLeast"/>
        <w:rPr>
          <w:color w:val="auto"/>
          <w:u w:val="single"/>
        </w:rPr>
      </w:pPr>
    </w:p>
    <w:p w14:paraId="478E2593" w14:textId="77777777" w:rsidR="006B66FB" w:rsidRDefault="006B66FB" w:rsidP="007A13A2">
      <w:pPr>
        <w:pStyle w:val="Zkladntext21"/>
        <w:spacing w:before="120" w:line="240" w:lineRule="atLeast"/>
        <w:rPr>
          <w:color w:val="auto"/>
          <w:u w:val="single"/>
        </w:rPr>
      </w:pPr>
    </w:p>
    <w:p w14:paraId="631626EA" w14:textId="77777777" w:rsidR="00F94ADD" w:rsidRDefault="00F94ADD" w:rsidP="007A13A2">
      <w:pPr>
        <w:pStyle w:val="Zkladntext21"/>
        <w:spacing w:before="120" w:line="240" w:lineRule="atLeast"/>
        <w:rPr>
          <w:color w:val="auto"/>
          <w:u w:val="single"/>
        </w:rPr>
      </w:pPr>
    </w:p>
    <w:p w14:paraId="5E265DE8" w14:textId="77777777" w:rsidR="004E21E7" w:rsidRDefault="004E21E7" w:rsidP="007A13A2">
      <w:pPr>
        <w:pStyle w:val="Zkladntext21"/>
        <w:spacing w:before="120" w:line="240" w:lineRule="atLeast"/>
        <w:rPr>
          <w:color w:val="auto"/>
          <w:u w:val="single"/>
        </w:rPr>
      </w:pPr>
    </w:p>
    <w:p w14:paraId="54C88187" w14:textId="44752C04" w:rsidR="0078368D" w:rsidRPr="00F54393" w:rsidRDefault="000332CB" w:rsidP="007A13A2">
      <w:pPr>
        <w:pStyle w:val="Zkladntext21"/>
        <w:spacing w:before="120" w:line="240" w:lineRule="atLeast"/>
        <w:rPr>
          <w:color w:val="auto"/>
          <w:u w:val="single"/>
        </w:rPr>
      </w:pPr>
      <w:r w:rsidRPr="00F54393">
        <w:rPr>
          <w:color w:val="auto"/>
          <w:u w:val="single"/>
        </w:rPr>
        <w:lastRenderedPageBreak/>
        <w:t>ŠKOLNÍ ŘÁD</w:t>
      </w:r>
    </w:p>
    <w:p w14:paraId="54C88188" w14:textId="77777777" w:rsidR="0078368D" w:rsidRPr="00B2235E" w:rsidRDefault="0078368D" w:rsidP="007A13A2">
      <w:pPr>
        <w:pStyle w:val="Zkladntext"/>
        <w:jc w:val="both"/>
        <w:rPr>
          <w:sz w:val="20"/>
        </w:rPr>
      </w:pPr>
    </w:p>
    <w:p w14:paraId="54C88189" w14:textId="30F28D68" w:rsidR="00221064" w:rsidRPr="00221064" w:rsidRDefault="0078368D" w:rsidP="00221064">
      <w:pPr>
        <w:pStyle w:val="Prosttext1"/>
        <w:jc w:val="both"/>
        <w:rPr>
          <w:rFonts w:ascii="Times New Roman" w:hAnsi="Times New Roman"/>
          <w:b/>
          <w:color w:val="auto"/>
          <w:sz w:val="28"/>
          <w:szCs w:val="28"/>
          <w:u w:val="single"/>
        </w:rPr>
      </w:pPr>
      <w:r w:rsidRPr="00221064">
        <w:rPr>
          <w:rFonts w:ascii="Times New Roman" w:hAnsi="Times New Roman"/>
          <w:b/>
          <w:color w:val="auto"/>
          <w:sz w:val="28"/>
          <w:szCs w:val="28"/>
          <w:u w:val="single"/>
        </w:rPr>
        <w:t xml:space="preserve">I. Práva a povinností žáků a jejich zákonných zástupců ve škole </w:t>
      </w:r>
      <w:r w:rsidR="00B95C88">
        <w:rPr>
          <w:rFonts w:ascii="Times New Roman" w:hAnsi="Times New Roman"/>
          <w:b/>
          <w:color w:val="auto"/>
          <w:sz w:val="28"/>
          <w:szCs w:val="28"/>
          <w:u w:val="single"/>
        </w:rPr>
        <w:br/>
      </w:r>
      <w:r w:rsidRPr="00221064">
        <w:rPr>
          <w:rFonts w:ascii="Times New Roman" w:hAnsi="Times New Roman"/>
          <w:b/>
          <w:color w:val="auto"/>
          <w:sz w:val="28"/>
          <w:szCs w:val="28"/>
          <w:u w:val="single"/>
        </w:rPr>
        <w:t xml:space="preserve">a podrobnosti </w:t>
      </w:r>
      <w:r w:rsidR="00221064" w:rsidRPr="00221064">
        <w:rPr>
          <w:rFonts w:ascii="Times New Roman" w:hAnsi="Times New Roman"/>
          <w:b/>
          <w:color w:val="auto"/>
          <w:sz w:val="28"/>
          <w:szCs w:val="28"/>
          <w:u w:val="single"/>
        </w:rPr>
        <w:t>o pravidlech vzájemných vztahů s pedagogickými pracovníky</w:t>
      </w:r>
    </w:p>
    <w:p w14:paraId="54C8818D" w14:textId="77777777" w:rsidR="0078368D" w:rsidRPr="00B2235E" w:rsidRDefault="0078368D" w:rsidP="007A13A2">
      <w:pPr>
        <w:pStyle w:val="Prosttext1"/>
        <w:jc w:val="both"/>
        <w:rPr>
          <w:color w:val="auto"/>
        </w:rPr>
      </w:pPr>
    </w:p>
    <w:p w14:paraId="54C8818E" w14:textId="4373B69D" w:rsidR="0078368D" w:rsidRPr="00AC0D7F" w:rsidRDefault="0078368D" w:rsidP="007A13A2">
      <w:pPr>
        <w:jc w:val="both"/>
        <w:rPr>
          <w:b/>
        </w:rPr>
      </w:pPr>
      <w:r w:rsidRPr="00AC0D7F">
        <w:rPr>
          <w:b/>
        </w:rPr>
        <w:t>PRÁVA A POVINNOSTI ŽÁK</w:t>
      </w:r>
      <w:r w:rsidRPr="00AC0D7F">
        <w:rPr>
          <w:b/>
          <w:caps/>
        </w:rPr>
        <w:t>ů</w:t>
      </w:r>
    </w:p>
    <w:p w14:paraId="54C8818F" w14:textId="77777777" w:rsidR="0078368D" w:rsidRDefault="0078368D" w:rsidP="007A13A2">
      <w:pPr>
        <w:jc w:val="both"/>
      </w:pPr>
    </w:p>
    <w:p w14:paraId="2E3A5CEA" w14:textId="199636FE" w:rsidR="00646EFA" w:rsidRPr="00853514" w:rsidRDefault="0078368D" w:rsidP="00853514">
      <w:pPr>
        <w:jc w:val="both"/>
        <w:rPr>
          <w:b/>
        </w:rPr>
      </w:pPr>
      <w:r w:rsidRPr="00853514">
        <w:rPr>
          <w:b/>
        </w:rPr>
        <w:t>Žáci mají právo</w:t>
      </w:r>
      <w:r w:rsidR="004F3ED8" w:rsidRPr="00853514">
        <w:rPr>
          <w:b/>
        </w:rPr>
        <w:t>:</w:t>
      </w:r>
    </w:p>
    <w:p w14:paraId="1AEA6594" w14:textId="7F42CEFE" w:rsidR="00781442" w:rsidRDefault="0078368D" w:rsidP="008F4177">
      <w:pPr>
        <w:pStyle w:val="Odstavecseseznamem"/>
        <w:numPr>
          <w:ilvl w:val="0"/>
          <w:numId w:val="16"/>
        </w:numPr>
        <w:jc w:val="both"/>
      </w:pPr>
      <w:r>
        <w:t>na vzdělávání a školsk</w:t>
      </w:r>
      <w:r w:rsidR="002111C2">
        <w:t>é služby podle školského zákona</w:t>
      </w:r>
    </w:p>
    <w:p w14:paraId="54C88192" w14:textId="1E99646D" w:rsidR="00E95885" w:rsidRDefault="0078368D" w:rsidP="008F4177">
      <w:pPr>
        <w:pStyle w:val="Odstavecseseznamem"/>
        <w:numPr>
          <w:ilvl w:val="0"/>
          <w:numId w:val="16"/>
        </w:numPr>
        <w:jc w:val="both"/>
      </w:pPr>
      <w:r>
        <w:t>být informováni</w:t>
      </w:r>
      <w:r w:rsidR="00C41658">
        <w:t xml:space="preserve"> </w:t>
      </w:r>
      <w:r>
        <w:t>o průběh</w:t>
      </w:r>
      <w:r w:rsidR="002111C2">
        <w:t>u a výsledcích svého vzdělávání</w:t>
      </w:r>
    </w:p>
    <w:p w14:paraId="5272D535" w14:textId="425DE393" w:rsidR="007F20A6" w:rsidRDefault="0078368D" w:rsidP="008F4177">
      <w:pPr>
        <w:pStyle w:val="Odstavecseseznamem"/>
        <w:numPr>
          <w:ilvl w:val="0"/>
          <w:numId w:val="16"/>
        </w:numPr>
        <w:jc w:val="both"/>
      </w:pPr>
      <w:r>
        <w:t>vyjadřovat se ke všem rozhodnutím týkající</w:t>
      </w:r>
      <w:r w:rsidR="004B75A5">
        <w:t>ch</w:t>
      </w:r>
      <w:r>
        <w:t xml:space="preserve"> se podstatných záležitostí jejich vzdělávání, přičemž jejich vyjádřením musí být věnována pozornost odpovídaj</w:t>
      </w:r>
      <w:r w:rsidR="002111C2">
        <w:t>ící jejich věku a stupni vývoje</w:t>
      </w:r>
    </w:p>
    <w:p w14:paraId="54C88196" w14:textId="48B6DB1F" w:rsidR="0078368D" w:rsidRDefault="00E95885" w:rsidP="008F4177">
      <w:pPr>
        <w:pStyle w:val="Odstavecseseznamem"/>
        <w:numPr>
          <w:ilvl w:val="0"/>
          <w:numId w:val="16"/>
        </w:numPr>
        <w:jc w:val="both"/>
      </w:pPr>
      <w:r>
        <w:t>n</w:t>
      </w:r>
      <w:r w:rsidR="0078368D">
        <w:t>a informace a poradenskou pomoc školy v záležitostech týkajících se vzdělávání</w:t>
      </w:r>
    </w:p>
    <w:p w14:paraId="09D0765E" w14:textId="2A139799" w:rsidR="00D97064" w:rsidRDefault="00695804" w:rsidP="008F4177">
      <w:pPr>
        <w:pStyle w:val="Odstavecseseznamem"/>
        <w:numPr>
          <w:ilvl w:val="0"/>
          <w:numId w:val="16"/>
        </w:numPr>
        <w:jc w:val="both"/>
      </w:pPr>
      <w:r>
        <w:t>na ochranu před jakoukoli formou diskriminace a násilí</w:t>
      </w:r>
    </w:p>
    <w:p w14:paraId="739193E9" w14:textId="77777777" w:rsidR="005B2128" w:rsidRDefault="00D77A8C" w:rsidP="008F4177">
      <w:pPr>
        <w:pStyle w:val="Odstavecseseznamem"/>
        <w:numPr>
          <w:ilvl w:val="0"/>
          <w:numId w:val="16"/>
        </w:numPr>
        <w:jc w:val="both"/>
      </w:pPr>
      <w:r>
        <w:t>na</w:t>
      </w:r>
      <w:r w:rsidR="006B6624">
        <w:t xml:space="preserve"> </w:t>
      </w:r>
      <w:r>
        <w:t>vzdělání</w:t>
      </w:r>
      <w:r w:rsidR="00695804">
        <w:t xml:space="preserve"> a na svobodu myšlení, projevu, shromažďování, náboženství, na odpočinek </w:t>
      </w:r>
    </w:p>
    <w:p w14:paraId="4E70014B" w14:textId="34992E4A" w:rsidR="00D97064" w:rsidRDefault="00695804" w:rsidP="005B2128">
      <w:pPr>
        <w:pStyle w:val="Odstavecseseznamem"/>
        <w:ind w:left="360"/>
        <w:jc w:val="both"/>
      </w:pPr>
      <w:r>
        <w:t>a dodržování základních psychohygienických podmínek</w:t>
      </w:r>
    </w:p>
    <w:p w14:paraId="379AC2AB" w14:textId="77777777" w:rsidR="00023A1C" w:rsidRPr="00023A1C" w:rsidRDefault="00695804" w:rsidP="000D7C6C">
      <w:pPr>
        <w:pStyle w:val="Odstavecseseznamem"/>
        <w:numPr>
          <w:ilvl w:val="0"/>
          <w:numId w:val="16"/>
        </w:numPr>
        <w:jc w:val="both"/>
        <w:rPr>
          <w:b/>
        </w:rPr>
      </w:pPr>
      <w:r>
        <w:t xml:space="preserve">má právo být seznámen se všemi předpisy se vztahem k jeho pobytu a činnosti ve škole. </w:t>
      </w:r>
    </w:p>
    <w:p w14:paraId="544E6804" w14:textId="77777777" w:rsidR="00023A1C" w:rsidRPr="00023A1C" w:rsidRDefault="00023A1C" w:rsidP="00023A1C">
      <w:pPr>
        <w:jc w:val="both"/>
        <w:rPr>
          <w:b/>
        </w:rPr>
      </w:pPr>
    </w:p>
    <w:p w14:paraId="3861B3C5" w14:textId="472AE98C" w:rsidR="003732F7" w:rsidRPr="00023A1C" w:rsidRDefault="0078368D" w:rsidP="00023A1C">
      <w:pPr>
        <w:jc w:val="both"/>
        <w:rPr>
          <w:b/>
        </w:rPr>
      </w:pPr>
      <w:r w:rsidRPr="00023A1C">
        <w:rPr>
          <w:b/>
        </w:rPr>
        <w:t xml:space="preserve">Žáci </w:t>
      </w:r>
      <w:r w:rsidR="00E35937" w:rsidRPr="00023A1C">
        <w:rPr>
          <w:b/>
        </w:rPr>
        <w:t>mají povinnost</w:t>
      </w:r>
      <w:r w:rsidR="002111C2" w:rsidRPr="00023A1C">
        <w:rPr>
          <w:b/>
        </w:rPr>
        <w:t>:</w:t>
      </w:r>
    </w:p>
    <w:p w14:paraId="4114781B" w14:textId="77585993" w:rsidR="00152DDD" w:rsidRDefault="000A25CF" w:rsidP="008F4177">
      <w:pPr>
        <w:pStyle w:val="Odstavecseseznamem"/>
        <w:numPr>
          <w:ilvl w:val="0"/>
          <w:numId w:val="17"/>
        </w:numPr>
        <w:jc w:val="both"/>
      </w:pPr>
      <w:r>
        <w:t>ř</w:t>
      </w:r>
      <w:r w:rsidR="00297D80">
        <w:t>ádně chodit do školy a vzdělávat se</w:t>
      </w:r>
      <w:r w:rsidR="00A334CC">
        <w:t xml:space="preserve">, </w:t>
      </w:r>
      <w:r w:rsidR="0067153D">
        <w:t xml:space="preserve">řádně a systematicky se připravovat na </w:t>
      </w:r>
      <w:r w:rsidR="00185A45">
        <w:t>vyučování, vědomě</w:t>
      </w:r>
      <w:r w:rsidR="008A5A94">
        <w:t xml:space="preserve"> </w:t>
      </w:r>
      <w:r w:rsidR="00185A45">
        <w:t>nenarušovat průběh vyučování</w:t>
      </w:r>
    </w:p>
    <w:p w14:paraId="40341D20" w14:textId="32B95A51" w:rsidR="000403B1" w:rsidRDefault="000403B1" w:rsidP="008F4177">
      <w:pPr>
        <w:pStyle w:val="Odstavecseseznamem"/>
        <w:numPr>
          <w:ilvl w:val="0"/>
          <w:numId w:val="17"/>
        </w:numPr>
        <w:jc w:val="both"/>
      </w:pPr>
      <w:r w:rsidRPr="000837B2">
        <w:rPr>
          <w:bCs/>
        </w:rPr>
        <w:t>chod</w:t>
      </w:r>
      <w:r>
        <w:rPr>
          <w:bCs/>
        </w:rPr>
        <w:t>it</w:t>
      </w:r>
      <w:r w:rsidRPr="000837B2">
        <w:rPr>
          <w:bCs/>
        </w:rPr>
        <w:t xml:space="preserve"> do školy pravidelně a včas podle rozvrhu hodin</w:t>
      </w:r>
      <w:r>
        <w:t xml:space="preserve"> a účastní se činností organizovaných školou</w:t>
      </w:r>
    </w:p>
    <w:p w14:paraId="54C8819D" w14:textId="114C6251" w:rsidR="0078368D" w:rsidRDefault="0078368D" w:rsidP="008F4177">
      <w:pPr>
        <w:numPr>
          <w:ilvl w:val="0"/>
          <w:numId w:val="1"/>
        </w:numPr>
        <w:jc w:val="both"/>
      </w:pPr>
      <w:r>
        <w:t xml:space="preserve">dodržovat školní řád a předpisy a pokyny školy k ochraně zdraví a bezpečnosti, </w:t>
      </w:r>
      <w:r w:rsidR="002111C2">
        <w:t>s nimiž byli seznámeni</w:t>
      </w:r>
    </w:p>
    <w:p w14:paraId="3010F1D1" w14:textId="65516EEE" w:rsidR="000B1CAF" w:rsidRDefault="0078368D" w:rsidP="008F4177">
      <w:pPr>
        <w:numPr>
          <w:ilvl w:val="0"/>
          <w:numId w:val="1"/>
        </w:numPr>
        <w:jc w:val="both"/>
      </w:pPr>
      <w:r>
        <w:t>plnit pokyny pracovníků škol vydané v souladu s právními předpisy a vnitřním</w:t>
      </w:r>
      <w:r w:rsidR="005111A5">
        <w:t>i</w:t>
      </w:r>
      <w:r w:rsidR="004001B3">
        <w:t xml:space="preserve"> </w:t>
      </w:r>
      <w:r w:rsidR="005111A5">
        <w:t>směrnicemi</w:t>
      </w:r>
      <w:r w:rsidR="004B75A5">
        <w:t>.</w:t>
      </w:r>
    </w:p>
    <w:p w14:paraId="54C881A1" w14:textId="5B74AA11" w:rsidR="004C24FC" w:rsidRDefault="00493360" w:rsidP="008F4177">
      <w:pPr>
        <w:pStyle w:val="Odstavecseseznamem"/>
        <w:numPr>
          <w:ilvl w:val="0"/>
          <w:numId w:val="18"/>
        </w:numPr>
        <w:jc w:val="both"/>
      </w:pPr>
      <w:r>
        <w:t>chod</w:t>
      </w:r>
      <w:r w:rsidR="002B55B0">
        <w:t>it</w:t>
      </w:r>
      <w:r>
        <w:t xml:space="preserve"> do školy pouze v doprovodu zdravotníka</w:t>
      </w:r>
      <w:r w:rsidR="000403B1">
        <w:t xml:space="preserve"> nebo vyučujícího</w:t>
      </w:r>
      <w:r w:rsidR="00445794">
        <w:t xml:space="preserve"> a ze školy odchází v</w:t>
      </w:r>
      <w:r w:rsidR="00AB55BF">
        <w:t> </w:t>
      </w:r>
      <w:r w:rsidR="00445794">
        <w:t>doprovodu</w:t>
      </w:r>
      <w:r w:rsidR="00AB55BF">
        <w:t xml:space="preserve"> </w:t>
      </w:r>
      <w:r>
        <w:t>vyučujícího</w:t>
      </w:r>
      <w:r w:rsidR="006971F3">
        <w:t xml:space="preserve"> nebo zdravotníka</w:t>
      </w:r>
    </w:p>
    <w:p w14:paraId="32815645" w14:textId="11ACFA48" w:rsidR="00D41367" w:rsidRDefault="00634CE2" w:rsidP="008F4177">
      <w:pPr>
        <w:pStyle w:val="Odstavecseseznamem"/>
        <w:numPr>
          <w:ilvl w:val="0"/>
          <w:numId w:val="18"/>
        </w:numPr>
        <w:jc w:val="both"/>
      </w:pPr>
      <w:r>
        <w:t>šetřit školní zařízení a ostatní majetek</w:t>
      </w:r>
      <w:r w:rsidR="004D49DB">
        <w:t>, hospodárně zacházet se zapůjčenými učebnicemi</w:t>
      </w:r>
      <w:r w:rsidR="00317296">
        <w:t xml:space="preserve"> a učebními pomůckami</w:t>
      </w:r>
    </w:p>
    <w:p w14:paraId="54C881A4" w14:textId="3A646A4F" w:rsidR="004C24FC" w:rsidRPr="00591EF1" w:rsidRDefault="009F34B9" w:rsidP="008F4177">
      <w:pPr>
        <w:pStyle w:val="Odstavecseseznamem"/>
        <w:numPr>
          <w:ilvl w:val="0"/>
          <w:numId w:val="16"/>
        </w:numPr>
        <w:jc w:val="both"/>
        <w:rPr>
          <w:bCs/>
        </w:rPr>
      </w:pPr>
      <w:r>
        <w:rPr>
          <w:bCs/>
        </w:rPr>
        <w:t>c</w:t>
      </w:r>
      <w:r w:rsidR="006971F3" w:rsidRPr="000837B2">
        <w:rPr>
          <w:bCs/>
        </w:rPr>
        <w:t>hovat</w:t>
      </w:r>
      <w:r w:rsidR="000F2A69" w:rsidRPr="000837B2">
        <w:rPr>
          <w:bCs/>
        </w:rPr>
        <w:t xml:space="preserve"> se tak, ab</w:t>
      </w:r>
      <w:r w:rsidR="00204CCE" w:rsidRPr="000837B2">
        <w:rPr>
          <w:bCs/>
        </w:rPr>
        <w:t>y neohrozil</w:t>
      </w:r>
      <w:r w:rsidR="000837B2" w:rsidRPr="000837B2">
        <w:rPr>
          <w:bCs/>
        </w:rPr>
        <w:t>i</w:t>
      </w:r>
      <w:r w:rsidR="00204CCE" w:rsidRPr="000837B2">
        <w:rPr>
          <w:bCs/>
        </w:rPr>
        <w:t xml:space="preserve"> zdraví svoje, ani </w:t>
      </w:r>
      <w:r w:rsidR="000F2A69" w:rsidRPr="000837B2">
        <w:rPr>
          <w:bCs/>
        </w:rPr>
        <w:t>jiných osob</w:t>
      </w:r>
      <w:r w:rsidR="00591EF1">
        <w:rPr>
          <w:bCs/>
        </w:rPr>
        <w:t>,</w:t>
      </w:r>
      <w:r w:rsidR="00591EF1" w:rsidRPr="00591EF1">
        <w:rPr>
          <w:b/>
        </w:rPr>
        <w:t xml:space="preserve"> </w:t>
      </w:r>
      <w:r w:rsidR="00591EF1">
        <w:rPr>
          <w:bCs/>
        </w:rPr>
        <w:t>k</w:t>
      </w:r>
      <w:r w:rsidR="00591EF1" w:rsidRPr="00591EF1">
        <w:rPr>
          <w:bCs/>
        </w:rPr>
        <w:t>aždý úraz nebo vznik škody, ke kterému došlo v souvislosti s činností školy, hlásí ihned vyučujícímu, třídnímu učiteli, nebo jinému zaměstnanci školy</w:t>
      </w:r>
    </w:p>
    <w:p w14:paraId="54C881AC" w14:textId="394F2AF9" w:rsidR="009D7DB2" w:rsidRDefault="009D7DB2" w:rsidP="008F4177">
      <w:pPr>
        <w:pStyle w:val="Odstavecseseznamem"/>
        <w:numPr>
          <w:ilvl w:val="0"/>
          <w:numId w:val="19"/>
        </w:numPr>
        <w:jc w:val="both"/>
      </w:pPr>
      <w:r>
        <w:t>nenos</w:t>
      </w:r>
      <w:r w:rsidR="00F915FB">
        <w:t>it</w:t>
      </w:r>
      <w:r>
        <w:t xml:space="preserve"> do školy předměty, které nesouvisí s výukou a mohly by ohrozit zdraví a bezpečnost jeho nebo jiných osob</w:t>
      </w:r>
    </w:p>
    <w:p w14:paraId="54C881B0" w14:textId="091F7CBA" w:rsidR="009D7DB2" w:rsidRDefault="00F915FB" w:rsidP="008F4177">
      <w:pPr>
        <w:pStyle w:val="Odstavecseseznamem"/>
        <w:numPr>
          <w:ilvl w:val="0"/>
          <w:numId w:val="19"/>
        </w:numPr>
        <w:jc w:val="both"/>
      </w:pPr>
      <w:r>
        <w:t>c</w:t>
      </w:r>
      <w:r w:rsidR="009D7DB2">
        <w:t>hrán</w:t>
      </w:r>
      <w:r>
        <w:t xml:space="preserve">it </w:t>
      </w:r>
      <w:r w:rsidR="009D7DB2">
        <w:t xml:space="preserve">své zdraví i zdraví </w:t>
      </w:r>
      <w:r w:rsidR="00812748">
        <w:t xml:space="preserve">spolužáků; žákům jsou zakázány </w:t>
      </w:r>
      <w:r w:rsidR="009D7DB2">
        <w:t xml:space="preserve">všechny činnosti, které jsou zdraví škodlivé (např. </w:t>
      </w:r>
      <w:r w:rsidR="00E85732">
        <w:t>kouření – tabákové</w:t>
      </w:r>
      <w:r w:rsidR="008379C8" w:rsidRPr="00F915FB">
        <w:rPr>
          <w:color w:val="000000"/>
          <w:szCs w:val="24"/>
        </w:rPr>
        <w:t xml:space="preserve"> výrobky, elektronické cigarety, nikotinové sáčky</w:t>
      </w:r>
      <w:r w:rsidR="005F4061" w:rsidRPr="00F915FB">
        <w:rPr>
          <w:color w:val="000000"/>
          <w:szCs w:val="24"/>
        </w:rPr>
        <w:t>, výrobky s obsahem HHC a THC,</w:t>
      </w:r>
      <w:r w:rsidR="009D7DB2">
        <w:t xml:space="preserve"> pití alkoholických nápojů, zneužívání n</w:t>
      </w:r>
      <w:r w:rsidR="008D65C5">
        <w:t xml:space="preserve">ávykových a zdraví škodlivých </w:t>
      </w:r>
      <w:r w:rsidR="009D7DB2">
        <w:t xml:space="preserve">látek)     </w:t>
      </w:r>
    </w:p>
    <w:p w14:paraId="54C881B3" w14:textId="1800A99D" w:rsidR="0078368D" w:rsidRDefault="00591EF1" w:rsidP="008F4177">
      <w:pPr>
        <w:pStyle w:val="Odstavecseseznamem"/>
        <w:numPr>
          <w:ilvl w:val="0"/>
          <w:numId w:val="19"/>
        </w:numPr>
        <w:jc w:val="both"/>
      </w:pPr>
      <w:r w:rsidRPr="000837B2">
        <w:t>chovat se slušně</w:t>
      </w:r>
      <w:r w:rsidRPr="00C63B6B">
        <w:rPr>
          <w:bCs/>
        </w:rPr>
        <w:t xml:space="preserve"> </w:t>
      </w:r>
      <w:r>
        <w:t>k dospělým i jiným žákům školy, dbát pokynů pedagogických a provozních pracovníků</w:t>
      </w:r>
      <w:r w:rsidR="00C63B6B">
        <w:t xml:space="preserve">. </w:t>
      </w:r>
      <w:r w:rsidR="00053AEE" w:rsidRPr="00C63B6B">
        <w:t>Z</w:t>
      </w:r>
      <w:r w:rsidR="0078368D" w:rsidRPr="00C63B6B">
        <w:t xml:space="preserve">vláště hrubé </w:t>
      </w:r>
      <w:r w:rsidR="001B13B3" w:rsidRPr="00C63B6B">
        <w:t xml:space="preserve">opakované </w:t>
      </w:r>
      <w:r w:rsidR="0078368D" w:rsidRPr="00C63B6B">
        <w:t>slovní a úmyslné fyzické útoky žáka</w:t>
      </w:r>
      <w:r w:rsidR="001B13B3" w:rsidRPr="00C63B6B">
        <w:t xml:space="preserve"> nebo studenta vůči zaměstnancům</w:t>
      </w:r>
      <w:r w:rsidR="0078368D" w:rsidRPr="00C63B6B">
        <w:t xml:space="preserve"> školy </w:t>
      </w:r>
      <w:r w:rsidR="00445794" w:rsidRPr="00C63B6B">
        <w:t>nebo školského zařízení</w:t>
      </w:r>
      <w:r w:rsidR="001B13B3" w:rsidRPr="00C63B6B">
        <w:t xml:space="preserve"> nebo vůči ostatním žákům nebo studentům se </w:t>
      </w:r>
      <w:r w:rsidR="0078368D" w:rsidRPr="00C63B6B">
        <w:t>považ</w:t>
      </w:r>
      <w:r w:rsidR="008B2BF9" w:rsidRPr="00C63B6B">
        <w:t>ují</w:t>
      </w:r>
      <w:r w:rsidR="0078368D" w:rsidRPr="00C63B6B">
        <w:t xml:space="preserve"> za </w:t>
      </w:r>
      <w:r w:rsidR="002B087F" w:rsidRPr="00C63B6B">
        <w:t xml:space="preserve">zvláště </w:t>
      </w:r>
      <w:r w:rsidR="00445794" w:rsidRPr="00C63B6B">
        <w:t>závažné zaviněné po</w:t>
      </w:r>
      <w:r w:rsidR="004B75A5" w:rsidRPr="00C63B6B">
        <w:t>rušen</w:t>
      </w:r>
      <w:r w:rsidR="00445794" w:rsidRPr="00C63B6B">
        <w:t>í povinností stanovených tímto řádem</w:t>
      </w:r>
    </w:p>
    <w:p w14:paraId="54C881B4" w14:textId="36F19635" w:rsidR="0078368D" w:rsidRPr="001949F1" w:rsidRDefault="00317296" w:rsidP="007A13A2">
      <w:pPr>
        <w:pStyle w:val="Zkladntext"/>
        <w:numPr>
          <w:ilvl w:val="0"/>
          <w:numId w:val="19"/>
        </w:numPr>
        <w:jc w:val="both"/>
      </w:pPr>
      <w:r>
        <w:t>ž</w:t>
      </w:r>
      <w:r w:rsidR="00D81A7E">
        <w:t xml:space="preserve">ák se nesmí dopustit šikany, </w:t>
      </w:r>
      <w:r w:rsidR="00D81A7E" w:rsidRPr="00B2025C">
        <w:t>tzn. jakéhokoliv chování, jehož záměrem je ublížit, ohrozit nebo zastrašit žáka, případně skupinu žáků</w:t>
      </w:r>
      <w:r w:rsidR="00D81A7E">
        <w:t xml:space="preserve"> i zaměstnance školy, omezit osobní svobodu, ponižovat, zneužívat informační technologie k znevažování důstojnosti apod.  Podrobné rozpracování této problematiky ve</w:t>
      </w:r>
      <w:r w:rsidR="00D81A7E" w:rsidRPr="00B2025C">
        <w:t xml:space="preserve"> směrnic</w:t>
      </w:r>
      <w:r w:rsidR="00D81A7E">
        <w:t>i školy – č. 23 Minimální preventivní program.</w:t>
      </w:r>
    </w:p>
    <w:p w14:paraId="66AF69EF" w14:textId="40C1F417" w:rsidR="003B57E1" w:rsidRDefault="0078368D" w:rsidP="007A13A2">
      <w:pPr>
        <w:jc w:val="both"/>
      </w:pPr>
      <w:r>
        <w:lastRenderedPageBreak/>
        <w:t>Při porušení povinností stanovených tímto školním řádem lze podle závažnosti porušení žáko</w:t>
      </w:r>
      <w:r w:rsidR="006F1EC5">
        <w:t>vi</w:t>
      </w:r>
      <w:r w:rsidR="003B57E1">
        <w:t xml:space="preserve"> </w:t>
      </w:r>
      <w:r>
        <w:t>uložit:</w:t>
      </w:r>
    </w:p>
    <w:p w14:paraId="54C881B5" w14:textId="64D6318C" w:rsidR="0078368D" w:rsidRDefault="0078368D" w:rsidP="007A13A2">
      <w:pPr>
        <w:jc w:val="both"/>
      </w:pPr>
      <w:r>
        <w:t>a)</w:t>
      </w:r>
      <w:r w:rsidR="000327DD">
        <w:t xml:space="preserve">   </w:t>
      </w:r>
      <w:r>
        <w:t>napomenutí třídního učitele,</w:t>
      </w:r>
    </w:p>
    <w:p w14:paraId="54C881B6" w14:textId="6DD0EB9E" w:rsidR="00445794" w:rsidRDefault="00445794" w:rsidP="007A13A2">
      <w:pPr>
        <w:jc w:val="both"/>
      </w:pPr>
      <w:r>
        <w:t>b)</w:t>
      </w:r>
      <w:r w:rsidR="000327DD">
        <w:t xml:space="preserve"> </w:t>
      </w:r>
      <w:r>
        <w:t>odvedení žáka na oddělen</w:t>
      </w:r>
      <w:r w:rsidR="00851EF8">
        <w:t>í, nahlášení závažn</w:t>
      </w:r>
      <w:r w:rsidR="00B625FB">
        <w:t>é</w:t>
      </w:r>
      <w:r w:rsidR="00617480">
        <w:t>ho</w:t>
      </w:r>
      <w:r w:rsidR="00851EF8">
        <w:t xml:space="preserve"> porušení povinností zdravotnickému personálu.</w:t>
      </w:r>
    </w:p>
    <w:p w14:paraId="54C881BB" w14:textId="58191220" w:rsidR="0078368D" w:rsidRDefault="00445794" w:rsidP="00D81A7E">
      <w:pPr>
        <w:jc w:val="both"/>
      </w:pPr>
      <w:r>
        <w:t xml:space="preserve">Každé závažné porušení ŠŘ je řešeno s primářem oddělení. </w:t>
      </w:r>
      <w:r w:rsidR="0076509A">
        <w:t>Drobné přestupky vyřeší třídní učitel</w:t>
      </w:r>
      <w:r w:rsidR="00557030">
        <w:t>.</w:t>
      </w:r>
    </w:p>
    <w:p w14:paraId="54C881BC" w14:textId="77777777" w:rsidR="000F2A69" w:rsidRDefault="000F2A69" w:rsidP="007A13A2">
      <w:pPr>
        <w:pStyle w:val="Zkladntext"/>
        <w:jc w:val="both"/>
        <w:rPr>
          <w:b/>
        </w:rPr>
      </w:pPr>
    </w:p>
    <w:p w14:paraId="54C881BD" w14:textId="2032F10B" w:rsidR="000F2A69" w:rsidRPr="00AC0D7F" w:rsidRDefault="008E1ABA" w:rsidP="007A13A2">
      <w:pPr>
        <w:pStyle w:val="Zkladntext"/>
        <w:jc w:val="both"/>
        <w:rPr>
          <w:b/>
          <w:bCs/>
        </w:rPr>
      </w:pPr>
      <w:r w:rsidRPr="00AC0D7F">
        <w:rPr>
          <w:b/>
          <w:bCs/>
        </w:rPr>
        <w:t>P</w:t>
      </w:r>
      <w:r w:rsidR="00D63D24" w:rsidRPr="00AC0D7F">
        <w:rPr>
          <w:b/>
          <w:bCs/>
        </w:rPr>
        <w:t>RÁVA A POVINNOSTI ZÁKONNÝ</w:t>
      </w:r>
      <w:r w:rsidR="007001AA" w:rsidRPr="00AC0D7F">
        <w:rPr>
          <w:b/>
          <w:bCs/>
        </w:rPr>
        <w:t>CH ZÁSTUPC</w:t>
      </w:r>
      <w:r w:rsidR="00DC2A86" w:rsidRPr="00AC0D7F">
        <w:rPr>
          <w:b/>
          <w:bCs/>
        </w:rPr>
        <w:t>Ů</w:t>
      </w:r>
      <w:r w:rsidR="000F2A69" w:rsidRPr="00AC0D7F">
        <w:rPr>
          <w:b/>
          <w:bCs/>
        </w:rPr>
        <w:t xml:space="preserve"> </w:t>
      </w:r>
    </w:p>
    <w:p w14:paraId="05E8EF7B" w14:textId="77777777" w:rsidR="003B395F" w:rsidRPr="00ED3C22" w:rsidRDefault="003B395F" w:rsidP="007A13A2">
      <w:pPr>
        <w:pStyle w:val="Zkladntext"/>
        <w:jc w:val="both"/>
        <w:rPr>
          <w:szCs w:val="24"/>
        </w:rPr>
      </w:pPr>
    </w:p>
    <w:p w14:paraId="207C7F4D" w14:textId="282CE691" w:rsidR="00E01A70" w:rsidRPr="004F4FC6" w:rsidRDefault="00E01A70" w:rsidP="007A13A2">
      <w:pPr>
        <w:pStyle w:val="Zkladntext"/>
        <w:jc w:val="both"/>
        <w:rPr>
          <w:b/>
          <w:bCs/>
          <w:szCs w:val="24"/>
        </w:rPr>
      </w:pPr>
      <w:r w:rsidRPr="004F4FC6">
        <w:rPr>
          <w:b/>
          <w:bCs/>
          <w:szCs w:val="24"/>
        </w:rPr>
        <w:t xml:space="preserve">Zákonní zástupci </w:t>
      </w:r>
      <w:r w:rsidR="006C0417" w:rsidRPr="004F4FC6">
        <w:rPr>
          <w:b/>
          <w:bCs/>
          <w:szCs w:val="24"/>
        </w:rPr>
        <w:t xml:space="preserve">nezletilých žáků </w:t>
      </w:r>
      <w:r w:rsidRPr="004F4FC6">
        <w:rPr>
          <w:b/>
          <w:bCs/>
          <w:szCs w:val="24"/>
        </w:rPr>
        <w:t>mají právo</w:t>
      </w:r>
      <w:r w:rsidR="007046F9" w:rsidRPr="004F4FC6">
        <w:rPr>
          <w:b/>
          <w:bCs/>
          <w:szCs w:val="24"/>
        </w:rPr>
        <w:t>:</w:t>
      </w:r>
    </w:p>
    <w:p w14:paraId="42AD1620" w14:textId="36A5FCD9" w:rsidR="007046F9" w:rsidRPr="00ED3C22" w:rsidRDefault="00F309C1" w:rsidP="008F4177">
      <w:pPr>
        <w:pStyle w:val="Zkladntext"/>
        <w:numPr>
          <w:ilvl w:val="0"/>
          <w:numId w:val="20"/>
        </w:numPr>
        <w:jc w:val="both"/>
        <w:rPr>
          <w:szCs w:val="24"/>
        </w:rPr>
      </w:pPr>
      <w:r w:rsidRPr="00ED3C22">
        <w:rPr>
          <w:szCs w:val="24"/>
        </w:rPr>
        <w:t xml:space="preserve">na výchovu a </w:t>
      </w:r>
      <w:r w:rsidR="003A3B8D" w:rsidRPr="00ED3C22">
        <w:rPr>
          <w:szCs w:val="24"/>
        </w:rPr>
        <w:t xml:space="preserve">vzdělání svého dítěte, která je přiměřená jejich </w:t>
      </w:r>
      <w:r w:rsidR="00376F18" w:rsidRPr="00ED3C22">
        <w:rPr>
          <w:szCs w:val="24"/>
        </w:rPr>
        <w:t>schopnostem a je v souladu se vzdělávacím programem školy</w:t>
      </w:r>
    </w:p>
    <w:p w14:paraId="60509596" w14:textId="7AAAAC70" w:rsidR="006100EA" w:rsidRPr="00ED3C22" w:rsidRDefault="006B6624" w:rsidP="008F4177">
      <w:pPr>
        <w:pStyle w:val="Zkladntext"/>
        <w:numPr>
          <w:ilvl w:val="0"/>
          <w:numId w:val="20"/>
        </w:numPr>
        <w:jc w:val="both"/>
        <w:rPr>
          <w:szCs w:val="24"/>
        </w:rPr>
      </w:pPr>
      <w:r w:rsidRPr="00ED3C22">
        <w:rPr>
          <w:szCs w:val="24"/>
        </w:rPr>
        <w:t>n</w:t>
      </w:r>
      <w:r w:rsidR="00F8126C" w:rsidRPr="00ED3C22">
        <w:rPr>
          <w:szCs w:val="24"/>
        </w:rPr>
        <w:t xml:space="preserve">a informace </w:t>
      </w:r>
      <w:r w:rsidR="0076585F" w:rsidRPr="00ED3C22">
        <w:rPr>
          <w:szCs w:val="24"/>
        </w:rPr>
        <w:t>o průběhu</w:t>
      </w:r>
      <w:r w:rsidR="00F8126C" w:rsidRPr="00ED3C22">
        <w:rPr>
          <w:szCs w:val="24"/>
        </w:rPr>
        <w:t xml:space="preserve"> a výsledcích vzděláván</w:t>
      </w:r>
      <w:r w:rsidR="0076585F" w:rsidRPr="00ED3C22">
        <w:rPr>
          <w:szCs w:val="24"/>
        </w:rPr>
        <w:t>í žáka</w:t>
      </w:r>
    </w:p>
    <w:p w14:paraId="0BF7A2B2" w14:textId="7D3B427F" w:rsidR="00AF269A" w:rsidRPr="003B395F" w:rsidRDefault="00844192" w:rsidP="008F4177">
      <w:pPr>
        <w:pStyle w:val="Zkladntext"/>
        <w:numPr>
          <w:ilvl w:val="0"/>
          <w:numId w:val="20"/>
        </w:numPr>
        <w:jc w:val="both"/>
        <w:rPr>
          <w:szCs w:val="24"/>
        </w:rPr>
      </w:pPr>
      <w:r w:rsidRPr="00ED3C22">
        <w:rPr>
          <w:szCs w:val="24"/>
        </w:rPr>
        <w:t xml:space="preserve">na </w:t>
      </w:r>
      <w:r w:rsidR="008D39E6" w:rsidRPr="00ED3C22">
        <w:rPr>
          <w:szCs w:val="24"/>
        </w:rPr>
        <w:t>informace o škole podle zákona č. 106/1999</w:t>
      </w:r>
      <w:r w:rsidR="00A253DC" w:rsidRPr="00ED3C22">
        <w:rPr>
          <w:szCs w:val="24"/>
        </w:rPr>
        <w:t xml:space="preserve"> Sb., o svobodném přístupu k</w:t>
      </w:r>
      <w:r w:rsidR="00AF269A" w:rsidRPr="00ED3C22">
        <w:rPr>
          <w:szCs w:val="24"/>
        </w:rPr>
        <w:t> </w:t>
      </w:r>
      <w:r w:rsidR="00A253DC" w:rsidRPr="00ED3C22">
        <w:rPr>
          <w:szCs w:val="24"/>
        </w:rPr>
        <w:t>informacím</w:t>
      </w:r>
    </w:p>
    <w:p w14:paraId="1C3A8CFB" w14:textId="7859F7C2" w:rsidR="00AF269A" w:rsidRPr="00AF269A" w:rsidRDefault="00AF269A" w:rsidP="008F4177">
      <w:pPr>
        <w:numPr>
          <w:ilvl w:val="0"/>
          <w:numId w:val="20"/>
        </w:numPr>
        <w:shd w:val="clear" w:color="auto" w:fill="FFFFFF"/>
        <w:overflowPunct/>
        <w:autoSpaceDE/>
        <w:autoSpaceDN/>
        <w:adjustRightInd/>
        <w:spacing w:before="100" w:beforeAutospacing="1" w:after="100" w:afterAutospacing="1"/>
        <w:rPr>
          <w:color w:val="444444"/>
          <w:szCs w:val="24"/>
        </w:rPr>
      </w:pPr>
      <w:r w:rsidRPr="00AF269A">
        <w:rPr>
          <w:color w:val="444444"/>
          <w:szCs w:val="24"/>
        </w:rPr>
        <w:t>na zachování důvěrnosti sdělených informa</w:t>
      </w:r>
      <w:r w:rsidR="003B395F">
        <w:rPr>
          <w:color w:val="444444"/>
          <w:szCs w:val="24"/>
        </w:rPr>
        <w:t>cí</w:t>
      </w:r>
    </w:p>
    <w:p w14:paraId="2FA0498D" w14:textId="77777777" w:rsidR="00A3733C" w:rsidRDefault="00AF269A" w:rsidP="008F4177">
      <w:pPr>
        <w:numPr>
          <w:ilvl w:val="0"/>
          <w:numId w:val="20"/>
        </w:numPr>
        <w:shd w:val="clear" w:color="auto" w:fill="FFFFFF"/>
        <w:overflowPunct/>
        <w:autoSpaceDE/>
        <w:autoSpaceDN/>
        <w:adjustRightInd/>
        <w:spacing w:before="100" w:beforeAutospacing="1" w:after="100" w:afterAutospacing="1"/>
        <w:rPr>
          <w:color w:val="444444"/>
          <w:szCs w:val="24"/>
        </w:rPr>
      </w:pPr>
      <w:r w:rsidRPr="00AF269A">
        <w:rPr>
          <w:color w:val="444444"/>
          <w:szCs w:val="24"/>
        </w:rPr>
        <w:t>na informaci, že zařazení žáka do školy při zdravotnickém zařízení není přestupem do jiné školy</w:t>
      </w:r>
    </w:p>
    <w:p w14:paraId="6F278397" w14:textId="3FC83563" w:rsidR="00B25E80" w:rsidRPr="00E25430" w:rsidRDefault="00A3733C" w:rsidP="008F4177">
      <w:pPr>
        <w:numPr>
          <w:ilvl w:val="0"/>
          <w:numId w:val="20"/>
        </w:numPr>
        <w:shd w:val="clear" w:color="auto" w:fill="FFFFFF"/>
        <w:overflowPunct/>
        <w:autoSpaceDE/>
        <w:autoSpaceDN/>
        <w:adjustRightInd/>
        <w:spacing w:before="100" w:beforeAutospacing="1" w:after="100" w:afterAutospacing="1"/>
        <w:rPr>
          <w:szCs w:val="24"/>
        </w:rPr>
      </w:pPr>
      <w:r>
        <w:t xml:space="preserve">seznámit se školním </w:t>
      </w:r>
      <w:r w:rsidRPr="001B5511">
        <w:t>řáde</w:t>
      </w:r>
      <w:r>
        <w:t>m a p</w:t>
      </w:r>
      <w:r w:rsidRPr="001B5511">
        <w:t>ravidly pro hodnocení výsledků vzdělávání žáků</w:t>
      </w:r>
      <w:r>
        <w:t xml:space="preserve"> na webových stránkách š</w:t>
      </w:r>
      <w:r w:rsidR="00CC681E">
        <w:t xml:space="preserve">koly </w:t>
      </w:r>
      <w:hyperlink r:id="rId9" w:history="1">
        <w:r w:rsidR="00E25430" w:rsidRPr="00E25430">
          <w:rPr>
            <w:rStyle w:val="Hypertextovodkaz"/>
            <w:color w:val="auto"/>
          </w:rPr>
          <w:t>www.skolyzz.cz</w:t>
        </w:r>
      </w:hyperlink>
      <w:r w:rsidR="00E25430" w:rsidRPr="00E25430">
        <w:rPr>
          <w:u w:val="single"/>
        </w:rPr>
        <w:t xml:space="preserve"> </w:t>
      </w:r>
      <w:r w:rsidR="00E25430" w:rsidRPr="00E25430">
        <w:t>nebo v prostorách školy.</w:t>
      </w:r>
    </w:p>
    <w:p w14:paraId="75938D86" w14:textId="7BA6A710" w:rsidR="00C30B6B" w:rsidRPr="00964269" w:rsidRDefault="00C26EB2" w:rsidP="00964269">
      <w:pPr>
        <w:shd w:val="clear" w:color="auto" w:fill="FFFFFF"/>
        <w:overflowPunct/>
        <w:autoSpaceDE/>
        <w:autoSpaceDN/>
        <w:adjustRightInd/>
        <w:spacing w:before="100" w:beforeAutospacing="1" w:after="100" w:afterAutospacing="1"/>
        <w:rPr>
          <w:b/>
          <w:bCs/>
          <w:color w:val="444444"/>
          <w:szCs w:val="24"/>
        </w:rPr>
      </w:pPr>
      <w:r w:rsidRPr="00964269">
        <w:rPr>
          <w:b/>
          <w:bCs/>
          <w:color w:val="444444"/>
          <w:szCs w:val="24"/>
        </w:rPr>
        <w:t>Zákonní zástupci nezletilých žáků mají povinnost:</w:t>
      </w:r>
    </w:p>
    <w:p w14:paraId="67C35A26" w14:textId="18E1D59E" w:rsidR="007C395D" w:rsidRPr="00C30B6B" w:rsidRDefault="007C395D" w:rsidP="008F4177">
      <w:pPr>
        <w:pStyle w:val="Odstavecseseznamem"/>
        <w:numPr>
          <w:ilvl w:val="0"/>
          <w:numId w:val="21"/>
        </w:numPr>
        <w:shd w:val="clear" w:color="auto" w:fill="FFFFFF"/>
        <w:overflowPunct/>
        <w:autoSpaceDE/>
        <w:autoSpaceDN/>
        <w:adjustRightInd/>
        <w:spacing w:before="100" w:beforeAutospacing="1"/>
        <w:rPr>
          <w:color w:val="444444"/>
          <w:szCs w:val="24"/>
        </w:rPr>
      </w:pPr>
      <w:r w:rsidRPr="00C30B6B">
        <w:rPr>
          <w:color w:val="444444"/>
          <w:szCs w:val="24"/>
        </w:rPr>
        <w:t>respektovat Školní ř</w:t>
      </w:r>
      <w:r w:rsidR="007E5355">
        <w:rPr>
          <w:color w:val="444444"/>
          <w:szCs w:val="24"/>
        </w:rPr>
        <w:t>ád</w:t>
      </w:r>
      <w:r w:rsidRPr="00C30B6B">
        <w:rPr>
          <w:color w:val="444444"/>
          <w:szCs w:val="24"/>
        </w:rPr>
        <w:t xml:space="preserve"> ZŠ při </w:t>
      </w:r>
      <w:r w:rsidR="007E5355">
        <w:rPr>
          <w:color w:val="444444"/>
          <w:szCs w:val="24"/>
        </w:rPr>
        <w:t>Psychiatrické nemocnici</w:t>
      </w:r>
      <w:r w:rsidRPr="00C30B6B">
        <w:rPr>
          <w:color w:val="444444"/>
          <w:szCs w:val="24"/>
        </w:rPr>
        <w:t xml:space="preserve"> </w:t>
      </w:r>
      <w:r w:rsidR="007E5355">
        <w:rPr>
          <w:color w:val="444444"/>
          <w:szCs w:val="24"/>
        </w:rPr>
        <w:t>Havlíčkův Brod</w:t>
      </w:r>
      <w:r w:rsidRPr="00C30B6B">
        <w:rPr>
          <w:color w:val="444444"/>
          <w:szCs w:val="24"/>
        </w:rPr>
        <w:t>, režim dne i léčebný režim žáka</w:t>
      </w:r>
    </w:p>
    <w:p w14:paraId="2C1B0BF4" w14:textId="003620C0" w:rsidR="007F2C98" w:rsidRDefault="007C395D" w:rsidP="008F4177">
      <w:pPr>
        <w:pStyle w:val="Odstavecseseznamem"/>
        <w:numPr>
          <w:ilvl w:val="0"/>
          <w:numId w:val="21"/>
        </w:numPr>
        <w:shd w:val="clear" w:color="auto" w:fill="FFFFFF"/>
        <w:overflowPunct/>
        <w:autoSpaceDE/>
        <w:autoSpaceDN/>
        <w:adjustRightInd/>
        <w:spacing w:before="100" w:beforeAutospacing="1"/>
        <w:rPr>
          <w:color w:val="444444"/>
          <w:szCs w:val="24"/>
        </w:rPr>
      </w:pPr>
      <w:r w:rsidRPr="00C30B6B">
        <w:rPr>
          <w:color w:val="444444"/>
          <w:szCs w:val="24"/>
        </w:rPr>
        <w:t xml:space="preserve">po dobu hospitalizace řádně omluvit </w:t>
      </w:r>
      <w:r w:rsidR="003F2988">
        <w:rPr>
          <w:color w:val="444444"/>
          <w:szCs w:val="24"/>
        </w:rPr>
        <w:t>ž</w:t>
      </w:r>
      <w:r w:rsidRPr="00C30B6B">
        <w:rPr>
          <w:color w:val="444444"/>
          <w:szCs w:val="24"/>
        </w:rPr>
        <w:t>áka v kmenové škole</w:t>
      </w:r>
    </w:p>
    <w:p w14:paraId="2E8E65C9" w14:textId="027FFFF8" w:rsidR="007E5355" w:rsidRPr="007C395D" w:rsidRDefault="007E5355" w:rsidP="008F4177">
      <w:pPr>
        <w:numPr>
          <w:ilvl w:val="0"/>
          <w:numId w:val="21"/>
        </w:numPr>
        <w:shd w:val="clear" w:color="auto" w:fill="FFFFFF"/>
        <w:overflowPunct/>
        <w:autoSpaceDE/>
        <w:autoSpaceDN/>
        <w:adjustRightInd/>
        <w:spacing w:before="100" w:beforeAutospacing="1"/>
        <w:rPr>
          <w:color w:val="444444"/>
          <w:szCs w:val="24"/>
        </w:rPr>
      </w:pPr>
      <w:r w:rsidRPr="007C395D">
        <w:rPr>
          <w:color w:val="444444"/>
          <w:szCs w:val="24"/>
        </w:rPr>
        <w:t>uhradit škodu, kterou</w:t>
      </w:r>
      <w:r w:rsidR="003F2988">
        <w:rPr>
          <w:color w:val="444444"/>
          <w:szCs w:val="24"/>
        </w:rPr>
        <w:t xml:space="preserve"> </w:t>
      </w:r>
      <w:r w:rsidRPr="007C395D">
        <w:rPr>
          <w:color w:val="444444"/>
          <w:szCs w:val="24"/>
        </w:rPr>
        <w:t>žák svévolně způsobil</w:t>
      </w:r>
      <w:r w:rsidR="003F2988">
        <w:rPr>
          <w:color w:val="444444"/>
          <w:szCs w:val="24"/>
        </w:rPr>
        <w:t xml:space="preserve"> </w:t>
      </w:r>
      <w:r w:rsidRPr="007C395D">
        <w:rPr>
          <w:color w:val="444444"/>
          <w:szCs w:val="24"/>
        </w:rPr>
        <w:t>na vybavení a majetku školy.</w:t>
      </w:r>
    </w:p>
    <w:p w14:paraId="54C881C1" w14:textId="77777777" w:rsidR="00346335" w:rsidRDefault="00346335" w:rsidP="007A13A2">
      <w:pPr>
        <w:pStyle w:val="Zkladntext"/>
        <w:jc w:val="both"/>
      </w:pPr>
    </w:p>
    <w:p w14:paraId="54C881C2" w14:textId="77777777" w:rsidR="00346335" w:rsidRDefault="00346335" w:rsidP="007A13A2">
      <w:pPr>
        <w:pStyle w:val="Zkladntext"/>
        <w:jc w:val="both"/>
      </w:pPr>
    </w:p>
    <w:p w14:paraId="54CAF4F0" w14:textId="34CFE285" w:rsidR="00695254" w:rsidRPr="00AC0D7F" w:rsidRDefault="00695254" w:rsidP="00695254">
      <w:pPr>
        <w:jc w:val="both"/>
        <w:rPr>
          <w:b/>
          <w:szCs w:val="24"/>
        </w:rPr>
      </w:pPr>
      <w:r w:rsidRPr="00AC0D7F">
        <w:rPr>
          <w:b/>
          <w:szCs w:val="24"/>
        </w:rPr>
        <w:t>ZAMĚSTNANCI ŠKOLY</w:t>
      </w:r>
    </w:p>
    <w:p w14:paraId="29B09F8F" w14:textId="03B7078A" w:rsidR="00695254" w:rsidRPr="001F2D84" w:rsidRDefault="00695254" w:rsidP="001F2D84">
      <w:pPr>
        <w:pStyle w:val="Nadpis3"/>
        <w:jc w:val="both"/>
        <w:rPr>
          <w:rFonts w:ascii="Times New Roman" w:hAnsi="Times New Roman"/>
          <w:b w:val="0"/>
          <w:sz w:val="24"/>
          <w:szCs w:val="24"/>
        </w:rPr>
      </w:pPr>
      <w:r w:rsidRPr="00247D88">
        <w:rPr>
          <w:rFonts w:ascii="Times New Roman" w:hAnsi="Times New Roman"/>
          <w:b w:val="0"/>
          <w:sz w:val="24"/>
          <w:szCs w:val="24"/>
        </w:rPr>
        <w:t xml:space="preserve">Každý zaměstnanec školy se ve své práci řídí obecně závaznými předpisy, zejména zákoníkem práce a pracovním řádem pro zaměstnance škol a školských zařízení, dále pokyny a směrnicemi, vydanými ředitelem školy. Pracovní náplň zaměstnanců je určena ředitelem školy ve zvláštním dokumentu. </w:t>
      </w:r>
    </w:p>
    <w:p w14:paraId="4403F2F1" w14:textId="5133EAC2" w:rsidR="00F2395F" w:rsidRPr="001F2D84" w:rsidRDefault="00695254" w:rsidP="00695254">
      <w:pPr>
        <w:jc w:val="both"/>
        <w:rPr>
          <w:b/>
          <w:bCs/>
          <w:szCs w:val="24"/>
        </w:rPr>
      </w:pPr>
      <w:r w:rsidRPr="001F2D84">
        <w:rPr>
          <w:b/>
          <w:bCs/>
          <w:szCs w:val="24"/>
        </w:rPr>
        <w:t>Pedagogičtí pracovníci mají při výkonu své pedagogické činnosti právo</w:t>
      </w:r>
      <w:r w:rsidR="00DC2A86" w:rsidRPr="001F2D84">
        <w:rPr>
          <w:b/>
          <w:bCs/>
          <w:szCs w:val="24"/>
        </w:rPr>
        <w:t>:</w:t>
      </w:r>
    </w:p>
    <w:p w14:paraId="07403493" w14:textId="77777777" w:rsidR="00AC0D7F" w:rsidRDefault="00695254" w:rsidP="008F4177">
      <w:pPr>
        <w:pStyle w:val="Odstavecseseznamem"/>
        <w:numPr>
          <w:ilvl w:val="0"/>
          <w:numId w:val="22"/>
        </w:numPr>
        <w:jc w:val="both"/>
        <w:rPr>
          <w:szCs w:val="24"/>
        </w:rPr>
      </w:pPr>
      <w:r w:rsidRPr="00584677">
        <w:rPr>
          <w:szCs w:val="24"/>
        </w:rPr>
        <w:t>na zajištění podmínek potřebných pro výkon jejich pedagogické činnosti, zejména na ochranu před fyzickým násilím nebo psychickým nátlakem ze strany</w:t>
      </w:r>
      <w:r w:rsidR="002C0519" w:rsidRPr="00584677">
        <w:rPr>
          <w:szCs w:val="24"/>
        </w:rPr>
        <w:t xml:space="preserve"> </w:t>
      </w:r>
      <w:r w:rsidRPr="00584677">
        <w:rPr>
          <w:szCs w:val="24"/>
        </w:rPr>
        <w:t>žáků nebo zákonných zástupců</w:t>
      </w:r>
      <w:r w:rsidR="005C10F8" w:rsidRPr="00584677">
        <w:rPr>
          <w:szCs w:val="24"/>
        </w:rPr>
        <w:t xml:space="preserve"> </w:t>
      </w:r>
      <w:r w:rsidRPr="00584677">
        <w:rPr>
          <w:szCs w:val="24"/>
        </w:rPr>
        <w:t>žáků a dalších osob, které jsou v přímém kontaktu s pedagogickým pracovníkem ve škole,</w:t>
      </w:r>
    </w:p>
    <w:p w14:paraId="7FBD5BF6" w14:textId="7CDB61B4" w:rsidR="00695254" w:rsidRPr="00584677" w:rsidRDefault="00695254" w:rsidP="008F4177">
      <w:pPr>
        <w:pStyle w:val="Odstavecseseznamem"/>
        <w:numPr>
          <w:ilvl w:val="0"/>
          <w:numId w:val="22"/>
        </w:numPr>
        <w:jc w:val="both"/>
        <w:rPr>
          <w:szCs w:val="24"/>
        </w:rPr>
      </w:pPr>
      <w:r w:rsidRPr="00584677">
        <w:rPr>
          <w:szCs w:val="24"/>
        </w:rPr>
        <w:t>aby nebylo do jejich přímé pedagogické činnosti zasahováno v rozporu s právními předpisy,</w:t>
      </w:r>
    </w:p>
    <w:p w14:paraId="3762B04B" w14:textId="77777777" w:rsidR="00E35937" w:rsidRDefault="00695254" w:rsidP="008F4177">
      <w:pPr>
        <w:pStyle w:val="Odstavecseseznamem"/>
        <w:numPr>
          <w:ilvl w:val="0"/>
          <w:numId w:val="22"/>
        </w:numPr>
        <w:jc w:val="both"/>
        <w:rPr>
          <w:szCs w:val="24"/>
        </w:rPr>
      </w:pPr>
      <w:r w:rsidRPr="00AC0D7F">
        <w:rPr>
          <w:szCs w:val="24"/>
        </w:rPr>
        <w:t>volit a být voleni do školské rady,</w:t>
      </w:r>
    </w:p>
    <w:p w14:paraId="54032DAD" w14:textId="0D167EE2" w:rsidR="00695254" w:rsidRDefault="00695254" w:rsidP="008F4177">
      <w:pPr>
        <w:pStyle w:val="Odstavecseseznamem"/>
        <w:numPr>
          <w:ilvl w:val="0"/>
          <w:numId w:val="22"/>
        </w:numPr>
        <w:jc w:val="both"/>
        <w:rPr>
          <w:szCs w:val="24"/>
        </w:rPr>
      </w:pPr>
      <w:r w:rsidRPr="00E35937">
        <w:rPr>
          <w:szCs w:val="24"/>
        </w:rPr>
        <w:t>na objektivní hodnocení své pedagogické činnosti</w:t>
      </w:r>
      <w:r w:rsidR="00326C57">
        <w:rPr>
          <w:szCs w:val="24"/>
        </w:rPr>
        <w:t>.</w:t>
      </w:r>
    </w:p>
    <w:p w14:paraId="09B5D809" w14:textId="77777777" w:rsidR="008C2EB8" w:rsidRPr="00E35937" w:rsidRDefault="008C2EB8" w:rsidP="008C2EB8">
      <w:pPr>
        <w:pStyle w:val="Odstavecseseznamem"/>
        <w:ind w:left="360"/>
        <w:jc w:val="both"/>
        <w:rPr>
          <w:szCs w:val="24"/>
        </w:rPr>
      </w:pPr>
    </w:p>
    <w:p w14:paraId="14133E05" w14:textId="4B92ED2C" w:rsidR="00AC0D7F" w:rsidRPr="00AC0D7F" w:rsidRDefault="00695254" w:rsidP="00695254">
      <w:pPr>
        <w:jc w:val="both"/>
        <w:rPr>
          <w:b/>
          <w:bCs/>
          <w:szCs w:val="24"/>
        </w:rPr>
      </w:pPr>
      <w:r w:rsidRPr="00AC0D7F">
        <w:rPr>
          <w:b/>
          <w:bCs/>
          <w:szCs w:val="24"/>
        </w:rPr>
        <w:t>Pedagogi</w:t>
      </w:r>
      <w:r w:rsidR="00E35937">
        <w:rPr>
          <w:b/>
          <w:bCs/>
          <w:szCs w:val="24"/>
        </w:rPr>
        <w:t xml:space="preserve">čtí </w:t>
      </w:r>
      <w:r w:rsidRPr="00AC0D7F">
        <w:rPr>
          <w:b/>
          <w:bCs/>
          <w:szCs w:val="24"/>
        </w:rPr>
        <w:t>pracovní</w:t>
      </w:r>
      <w:r w:rsidR="00E35937">
        <w:rPr>
          <w:b/>
          <w:bCs/>
          <w:szCs w:val="24"/>
        </w:rPr>
        <w:t>ci</w:t>
      </w:r>
      <w:r w:rsidRPr="00AC0D7F">
        <w:rPr>
          <w:b/>
          <w:bCs/>
          <w:szCs w:val="24"/>
        </w:rPr>
        <w:t xml:space="preserve"> </w:t>
      </w:r>
      <w:r w:rsidR="00E35937">
        <w:rPr>
          <w:b/>
          <w:bCs/>
          <w:szCs w:val="24"/>
        </w:rPr>
        <w:t>mají</w:t>
      </w:r>
      <w:r w:rsidRPr="00AC0D7F">
        <w:rPr>
          <w:b/>
          <w:bCs/>
          <w:szCs w:val="24"/>
        </w:rPr>
        <w:t xml:space="preserve"> povi</w:t>
      </w:r>
      <w:r w:rsidR="00E35937">
        <w:rPr>
          <w:b/>
          <w:bCs/>
          <w:szCs w:val="24"/>
        </w:rPr>
        <w:t>nnost</w:t>
      </w:r>
      <w:r w:rsidR="00DC2A86" w:rsidRPr="00AC0D7F">
        <w:rPr>
          <w:b/>
          <w:bCs/>
          <w:szCs w:val="24"/>
        </w:rPr>
        <w:t>:</w:t>
      </w:r>
    </w:p>
    <w:p w14:paraId="6BB6656D" w14:textId="330E6990" w:rsidR="00695254" w:rsidRPr="00E35937" w:rsidRDefault="00695254" w:rsidP="008F4177">
      <w:pPr>
        <w:pStyle w:val="Odstavecseseznamem"/>
        <w:numPr>
          <w:ilvl w:val="0"/>
          <w:numId w:val="23"/>
        </w:numPr>
        <w:jc w:val="both"/>
        <w:rPr>
          <w:szCs w:val="24"/>
        </w:rPr>
      </w:pPr>
      <w:r w:rsidRPr="00E35937">
        <w:rPr>
          <w:szCs w:val="24"/>
        </w:rPr>
        <w:t>vykonávat pedagogickou činnost v souladu se zásadami a cíli vzdělávání</w:t>
      </w:r>
    </w:p>
    <w:p w14:paraId="4F5E065A" w14:textId="09F2D9E7" w:rsidR="00695254" w:rsidRPr="00E35937" w:rsidRDefault="00695254" w:rsidP="008F4177">
      <w:pPr>
        <w:pStyle w:val="Odstavecseseznamem"/>
        <w:numPr>
          <w:ilvl w:val="0"/>
          <w:numId w:val="24"/>
        </w:numPr>
        <w:jc w:val="both"/>
        <w:rPr>
          <w:szCs w:val="24"/>
        </w:rPr>
      </w:pPr>
      <w:r w:rsidRPr="00E35937">
        <w:rPr>
          <w:szCs w:val="24"/>
        </w:rPr>
        <w:t xml:space="preserve">chránit a respektovat práva žáka </w:t>
      </w:r>
    </w:p>
    <w:p w14:paraId="652678FE" w14:textId="4AF47B66" w:rsidR="00695254" w:rsidRPr="00E35937" w:rsidRDefault="00695254" w:rsidP="008F4177">
      <w:pPr>
        <w:pStyle w:val="Odstavecseseznamem"/>
        <w:numPr>
          <w:ilvl w:val="0"/>
          <w:numId w:val="24"/>
        </w:numPr>
        <w:jc w:val="both"/>
        <w:rPr>
          <w:szCs w:val="24"/>
        </w:rPr>
      </w:pPr>
      <w:r w:rsidRPr="00E35937">
        <w:rPr>
          <w:szCs w:val="24"/>
        </w:rPr>
        <w:t>chránit bezpečí a zdraví žáka a předcházet všem formám rizikového chování ve školách a školských zařízeních</w:t>
      </w:r>
    </w:p>
    <w:p w14:paraId="0FFCA15C" w14:textId="202ED9D7" w:rsidR="00695254" w:rsidRPr="00E35937" w:rsidRDefault="00695254" w:rsidP="008F4177">
      <w:pPr>
        <w:pStyle w:val="Odstavecseseznamem"/>
        <w:numPr>
          <w:ilvl w:val="0"/>
          <w:numId w:val="24"/>
        </w:numPr>
        <w:jc w:val="both"/>
        <w:rPr>
          <w:szCs w:val="24"/>
        </w:rPr>
      </w:pPr>
      <w:r w:rsidRPr="00E35937">
        <w:rPr>
          <w:szCs w:val="24"/>
        </w:rPr>
        <w:t>svým přístupem k výchově a vzdělávání vytvářet pozitivní a bezpečné klima ve školním prostředí a podporovat jeho rozvoj</w:t>
      </w:r>
    </w:p>
    <w:p w14:paraId="69C70E47" w14:textId="11588369" w:rsidR="00695254" w:rsidRPr="00E35937" w:rsidRDefault="00695254" w:rsidP="008F4177">
      <w:pPr>
        <w:pStyle w:val="Odstavecseseznamem"/>
        <w:numPr>
          <w:ilvl w:val="0"/>
          <w:numId w:val="24"/>
        </w:numPr>
        <w:jc w:val="both"/>
        <w:rPr>
          <w:szCs w:val="24"/>
        </w:rPr>
      </w:pPr>
      <w:r w:rsidRPr="00E35937">
        <w:rPr>
          <w:szCs w:val="24"/>
        </w:rPr>
        <w:t>ve smyslu evropského nařízení ke GDPR zachovávat mlčenlivost a chránit před zneužitím data, údaje a osobní údaje</w:t>
      </w:r>
      <w:r w:rsidR="00DE4D5C">
        <w:rPr>
          <w:szCs w:val="24"/>
        </w:rPr>
        <w:t xml:space="preserve"> žáků </w:t>
      </w:r>
      <w:r w:rsidRPr="00E35937">
        <w:rPr>
          <w:szCs w:val="24"/>
        </w:rPr>
        <w:t>a</w:t>
      </w:r>
      <w:r w:rsidR="00DE4D5C">
        <w:rPr>
          <w:szCs w:val="24"/>
        </w:rPr>
        <w:t xml:space="preserve"> </w:t>
      </w:r>
      <w:r w:rsidRPr="00E35937">
        <w:rPr>
          <w:szCs w:val="24"/>
        </w:rPr>
        <w:t>zaměstnanců školy, citlivé osobní údaje, informace o zdravotním stavu</w:t>
      </w:r>
      <w:r w:rsidR="00002C1A" w:rsidRPr="00E35937">
        <w:rPr>
          <w:szCs w:val="24"/>
        </w:rPr>
        <w:t xml:space="preserve"> </w:t>
      </w:r>
      <w:r w:rsidRPr="00E35937">
        <w:rPr>
          <w:szCs w:val="24"/>
        </w:rPr>
        <w:t>žáků</w:t>
      </w:r>
      <w:r w:rsidR="00002C1A" w:rsidRPr="00E35937">
        <w:rPr>
          <w:szCs w:val="24"/>
        </w:rPr>
        <w:t xml:space="preserve"> </w:t>
      </w:r>
      <w:r w:rsidRPr="00E35937">
        <w:rPr>
          <w:szCs w:val="24"/>
        </w:rPr>
        <w:t>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147B9B0E" w14:textId="7F14CBB4" w:rsidR="00695254" w:rsidRPr="00E35937" w:rsidRDefault="00695254" w:rsidP="008F4177">
      <w:pPr>
        <w:pStyle w:val="Odstavecseseznamem"/>
        <w:numPr>
          <w:ilvl w:val="0"/>
          <w:numId w:val="24"/>
        </w:numPr>
        <w:jc w:val="both"/>
        <w:rPr>
          <w:szCs w:val="24"/>
        </w:rPr>
      </w:pPr>
      <w:r w:rsidRPr="00E35937">
        <w:rPr>
          <w:szCs w:val="24"/>
        </w:rPr>
        <w:t>poskytovat žáku nebo zákonnému zástupci nezletilého</w:t>
      </w:r>
      <w:r w:rsidR="009B1D86" w:rsidRPr="00E35937">
        <w:rPr>
          <w:szCs w:val="24"/>
        </w:rPr>
        <w:t xml:space="preserve"> </w:t>
      </w:r>
      <w:r w:rsidRPr="00E35937">
        <w:rPr>
          <w:szCs w:val="24"/>
        </w:rPr>
        <w:t>žáka informace spojené s výchovou a vzděláváním.</w:t>
      </w:r>
    </w:p>
    <w:p w14:paraId="64F812B8" w14:textId="77777777" w:rsidR="00695254" w:rsidRPr="00247D88" w:rsidRDefault="00695254" w:rsidP="00695254">
      <w:pPr>
        <w:jc w:val="both"/>
        <w:rPr>
          <w:szCs w:val="24"/>
        </w:rPr>
      </w:pPr>
    </w:p>
    <w:p w14:paraId="1BF3043F" w14:textId="4067C228" w:rsidR="00695254" w:rsidRPr="00E35937" w:rsidRDefault="00E35937" w:rsidP="00695254">
      <w:pPr>
        <w:jc w:val="both"/>
        <w:rPr>
          <w:b/>
          <w:bCs/>
          <w:iCs/>
        </w:rPr>
      </w:pPr>
      <w:r w:rsidRPr="00E35937">
        <w:rPr>
          <w:b/>
          <w:bCs/>
          <w:iCs/>
        </w:rPr>
        <w:t>Pravidla vzájemných vztahů</w:t>
      </w:r>
    </w:p>
    <w:p w14:paraId="17114D7D" w14:textId="2BC6F94F" w:rsidR="00695254" w:rsidRPr="007A13A2" w:rsidRDefault="00695254" w:rsidP="008F4177">
      <w:pPr>
        <w:pStyle w:val="Odstavecseseznamem"/>
        <w:numPr>
          <w:ilvl w:val="0"/>
          <w:numId w:val="25"/>
        </w:numPr>
        <w:jc w:val="both"/>
      </w:pPr>
      <w:r w:rsidRPr="00E35937">
        <w:rPr>
          <w:iCs/>
        </w:rPr>
        <w:t xml:space="preserve">Učitelé věnují individuální péči všem žákům (jde o </w:t>
      </w:r>
      <w:r w:rsidR="009B1D86" w:rsidRPr="00E35937">
        <w:rPr>
          <w:iCs/>
        </w:rPr>
        <w:t>žáky</w:t>
      </w:r>
      <w:r w:rsidRPr="00E35937">
        <w:rPr>
          <w:iCs/>
        </w:rPr>
        <w:t xml:space="preserve"> </w:t>
      </w:r>
      <w:r w:rsidR="0032669E">
        <w:rPr>
          <w:iCs/>
        </w:rPr>
        <w:t xml:space="preserve">se </w:t>
      </w:r>
      <w:r w:rsidR="00A04A7A">
        <w:rPr>
          <w:iCs/>
        </w:rPr>
        <w:t xml:space="preserve">speciálními vzdělávacími potřebami, </w:t>
      </w:r>
      <w:r w:rsidRPr="00E35937">
        <w:rPr>
          <w:iCs/>
        </w:rPr>
        <w:t xml:space="preserve">z málo podnětného rodinného prostředí a o </w:t>
      </w:r>
      <w:r w:rsidR="009B1D86" w:rsidRPr="00E35937">
        <w:rPr>
          <w:iCs/>
        </w:rPr>
        <w:t>žáky</w:t>
      </w:r>
      <w:r w:rsidRPr="00E35937">
        <w:rPr>
          <w:iCs/>
        </w:rPr>
        <w:t xml:space="preserve"> se zdravotními problémy), dbají, aby se zdraví žáka a zdravý vývoj nenarušil činností školy. Berou ohled na výsledky lékařských vyšetření, zpráv o vyšetření z </w:t>
      </w:r>
      <w:r w:rsidRPr="007A13A2">
        <w:t xml:space="preserve">pedagogicko-psychologických poraden a na sdělení zdravotníků o </w:t>
      </w:r>
      <w:r w:rsidR="00F57DE1">
        <w:t>žákovi</w:t>
      </w:r>
      <w:r w:rsidRPr="007A13A2">
        <w:t>. Třídní učitelé průběžně seznamují ostatní pedagogy o nových skutečnostech zjištěných u žáka – problémy s chováním, prospěchem, zdravotní a rodinné problémy. Všichni vyučující zajišťují bezpečnost a ochranu zdraví žáků při činnostech, které přímo souvisejí s výchovou a vzděláním. Pravidelně a soustavně informují zástupce žáka (zdravotníky) o prospěchu žáka, sdělují jim všechny závažné známky. Informují je o každém mimořádném zhoršení prospěchu žáka.</w:t>
      </w:r>
    </w:p>
    <w:p w14:paraId="71922B5D" w14:textId="338D9E55" w:rsidR="00695254" w:rsidRPr="00E35937" w:rsidRDefault="00695254" w:rsidP="008F4177">
      <w:pPr>
        <w:pStyle w:val="Odstavecseseznamem"/>
        <w:numPr>
          <w:ilvl w:val="0"/>
          <w:numId w:val="26"/>
        </w:numPr>
        <w:jc w:val="both"/>
        <w:rPr>
          <w:b/>
          <w:bCs/>
        </w:rPr>
      </w:pPr>
      <w:r w:rsidRPr="007A13A2">
        <w:t>Učitelé evidují a kontrolují absenci žáků. Omlouvání žáků je v kompetenci zdravotníků.</w:t>
      </w:r>
    </w:p>
    <w:p w14:paraId="75FADC23" w14:textId="7E7AE72E" w:rsidR="00695254" w:rsidRPr="007A13A2" w:rsidRDefault="00695254" w:rsidP="008F4177">
      <w:pPr>
        <w:pStyle w:val="Odstavecseseznamem"/>
        <w:numPr>
          <w:ilvl w:val="0"/>
          <w:numId w:val="26"/>
        </w:numPr>
        <w:jc w:val="both"/>
      </w:pPr>
      <w:r w:rsidRPr="007A13A2">
        <w:t>Zaměstnanci školy mohou využívat počítače</w:t>
      </w:r>
      <w:r w:rsidR="00A615CA">
        <w:t>, notebooky, tablety a chytré telefony</w:t>
      </w:r>
      <w:r w:rsidRPr="007A13A2">
        <w:t xml:space="preserve"> s přístupem na </w:t>
      </w:r>
      <w:r w:rsidR="0017666C" w:rsidRPr="007A13A2">
        <w:t>internet</w:t>
      </w:r>
      <w:r w:rsidR="0017666C">
        <w:t>,</w:t>
      </w:r>
      <w:r w:rsidR="00A615CA">
        <w:t xml:space="preserve"> </w:t>
      </w:r>
      <w:r w:rsidRPr="007A13A2">
        <w:t>kopírk</w:t>
      </w:r>
      <w:r w:rsidR="0017666C">
        <w:t>y</w:t>
      </w:r>
      <w:r w:rsidRPr="007A13A2">
        <w:t xml:space="preserve"> ve sborovně</w:t>
      </w:r>
      <w:r w:rsidR="00790A75">
        <w:t xml:space="preserve"> a v jednotlivých třídách.</w:t>
      </w:r>
    </w:p>
    <w:p w14:paraId="49F5A9F7" w14:textId="1555A636" w:rsidR="00695254" w:rsidRPr="007A13A2" w:rsidRDefault="00695254" w:rsidP="008F4177">
      <w:pPr>
        <w:pStyle w:val="Odstavecseseznamem"/>
        <w:numPr>
          <w:ilvl w:val="0"/>
          <w:numId w:val="26"/>
        </w:numPr>
        <w:jc w:val="both"/>
      </w:pPr>
      <w:r w:rsidRPr="007A13A2">
        <w:t xml:space="preserve">Všichni zaměstnanci školy jsou povinni oznamovat údaje související s úrazy žáků, poskytovat první pomoc a vést evidenci úrazů podle pokynů vedení školy.  </w:t>
      </w:r>
    </w:p>
    <w:p w14:paraId="68503CBF" w14:textId="35EF3327" w:rsidR="00695254" w:rsidRPr="007A13A2" w:rsidRDefault="00695254" w:rsidP="008F4177">
      <w:pPr>
        <w:pStyle w:val="Odstavecseseznamem"/>
        <w:numPr>
          <w:ilvl w:val="0"/>
          <w:numId w:val="26"/>
        </w:numPr>
        <w:jc w:val="both"/>
      </w:pPr>
      <w:r w:rsidRPr="007A13A2">
        <w:t>Po poslední vyučovací hodině dopoledního a odpoledního vyučování pedagogové organizují odchod žáků ze školy tak, že žáky odvádí</w:t>
      </w:r>
      <w:r w:rsidR="000E461A">
        <w:t xml:space="preserve"> </w:t>
      </w:r>
      <w:r w:rsidR="00BA370E">
        <w:t xml:space="preserve">poslední </w:t>
      </w:r>
      <w:r w:rsidRPr="007A13A2">
        <w:t>vyučující</w:t>
      </w:r>
      <w:r w:rsidR="000E461A">
        <w:t xml:space="preserve"> (rozpis dozorů</w:t>
      </w:r>
      <w:r w:rsidR="00BA370E">
        <w:t>).</w:t>
      </w:r>
    </w:p>
    <w:p w14:paraId="7E919925" w14:textId="7B98C039" w:rsidR="0057623A" w:rsidRDefault="00695254" w:rsidP="0057623A">
      <w:pPr>
        <w:pStyle w:val="Odstavecseseznamem"/>
        <w:numPr>
          <w:ilvl w:val="0"/>
          <w:numId w:val="26"/>
        </w:numPr>
        <w:jc w:val="both"/>
      </w:pPr>
      <w:r w:rsidRPr="007A13A2">
        <w:t xml:space="preserve">Pedagogičtí zaměstnanci dodržují předpisy k zajištění bezpečnosti a ochrany zdraví při </w:t>
      </w:r>
      <w:r>
        <w:t xml:space="preserve"> </w:t>
      </w:r>
      <w:r w:rsidRPr="007A13A2">
        <w:t xml:space="preserve">  práci a protipožární předpisy, pokud zjistí závady a nedostatky, ohrožující zdraví a bezpečnost osob, nebo jiné závady technického rázu, je jejich povinností informovat o těchto skutečnostech.</w:t>
      </w:r>
    </w:p>
    <w:p w14:paraId="749DE7EB" w14:textId="6AE12997" w:rsidR="00695254" w:rsidRPr="0057623A" w:rsidRDefault="00695254" w:rsidP="0057623A">
      <w:pPr>
        <w:pStyle w:val="Odstavecseseznamem"/>
        <w:numPr>
          <w:ilvl w:val="0"/>
          <w:numId w:val="26"/>
        </w:numPr>
        <w:jc w:val="both"/>
      </w:pPr>
      <w:r w:rsidRPr="007A13A2">
        <w:t>Pedagogičtí a provozní pracovníci školy nesmí žáky v době dané rozvrhem bez dozoru</w:t>
      </w:r>
      <w:r>
        <w:t xml:space="preserve"> dospělé osoby uvolňovat k činnostem mimo budovu, nesmí je samotné posílat na oddělení. </w:t>
      </w:r>
      <w:r w:rsidR="008F3EB6" w:rsidRPr="008F3EB6">
        <w:t>Pedagogičtí pracovníci odpovídají</w:t>
      </w:r>
      <w:r w:rsidRPr="008F3EB6">
        <w:t xml:space="preserve"> za žáky v době dané rozvrhem výuky.</w:t>
      </w:r>
    </w:p>
    <w:p w14:paraId="0A4CEC23" w14:textId="77777777" w:rsidR="00CC7B7F" w:rsidRPr="0057623A" w:rsidRDefault="00CC7B7F" w:rsidP="00CC7B7F">
      <w:pPr>
        <w:pStyle w:val="Odstavecseseznamem"/>
        <w:ind w:left="360"/>
        <w:jc w:val="both"/>
      </w:pPr>
    </w:p>
    <w:p w14:paraId="2CAE0B7A" w14:textId="1B803B79" w:rsidR="000A7DD1" w:rsidRPr="00CC7B7F" w:rsidRDefault="000A7DD1" w:rsidP="00CC7B7F">
      <w:pPr>
        <w:jc w:val="both"/>
        <w:rPr>
          <w:b/>
          <w:bCs/>
        </w:rPr>
      </w:pPr>
      <w:r w:rsidRPr="0057623A">
        <w:rPr>
          <w:b/>
          <w:bCs/>
        </w:rPr>
        <w:t>Po</w:t>
      </w:r>
      <w:r w:rsidR="00CC7B7F" w:rsidRPr="0057623A">
        <w:rPr>
          <w:b/>
          <w:bCs/>
        </w:rPr>
        <w:t>vinnosti provozního charakteru</w:t>
      </w:r>
    </w:p>
    <w:p w14:paraId="1DF8CB9D" w14:textId="4094556D" w:rsidR="00CC7B7F" w:rsidRPr="00CC7B7F" w:rsidRDefault="005D330A" w:rsidP="00CC7B7F">
      <w:pPr>
        <w:pStyle w:val="Odstavecseseznamem"/>
        <w:numPr>
          <w:ilvl w:val="0"/>
          <w:numId w:val="26"/>
        </w:numPr>
        <w:jc w:val="both"/>
      </w:pPr>
      <w:r w:rsidRPr="007A13A2">
        <w:t>V budově lze používat pouze evidované elektrické spotřebiče. K vaření vody na nápoje je povoleno používat pouze varné konvice zakoupené školou</w:t>
      </w:r>
      <w:r w:rsidR="006805EC">
        <w:t>.</w:t>
      </w:r>
      <w:r w:rsidR="00D931D0">
        <w:t xml:space="preserve"> </w:t>
      </w:r>
      <w:r w:rsidRPr="007A13A2">
        <w:t xml:space="preserve">Při odchodu musí být varná konvice a další elektrické spotřebiče </w:t>
      </w:r>
      <w:r w:rsidR="004E5F71">
        <w:t>vypnuty</w:t>
      </w:r>
      <w:r w:rsidR="002376CA">
        <w:t xml:space="preserve"> a v</w:t>
      </w:r>
      <w:r w:rsidRPr="007A13A2">
        <w:t xml:space="preserve">ytaženy ze zásuvky. </w:t>
      </w:r>
    </w:p>
    <w:p w14:paraId="6CA80460" w14:textId="159E1ADB" w:rsidR="00CC7B7F" w:rsidRPr="00CC7B7F" w:rsidRDefault="00CC7B7F" w:rsidP="00CC7B7F">
      <w:pPr>
        <w:pStyle w:val="Odstavecseseznamem"/>
        <w:numPr>
          <w:ilvl w:val="0"/>
          <w:numId w:val="26"/>
        </w:numPr>
        <w:jc w:val="both"/>
      </w:pPr>
      <w:r w:rsidRPr="00CC7B7F">
        <w:t>Při odchodu ze školy uzamknout svou třídu, dohlédnout na uzavření oken</w:t>
      </w:r>
      <w:r w:rsidR="00D931D0">
        <w:t>.</w:t>
      </w:r>
    </w:p>
    <w:p w14:paraId="04BCB583" w14:textId="6A16D9D8" w:rsidR="00CC7B7F" w:rsidRPr="00CC7B7F" w:rsidRDefault="00CC7B7F" w:rsidP="00CC7B7F">
      <w:pPr>
        <w:pStyle w:val="Odstavecseseznamem"/>
        <w:numPr>
          <w:ilvl w:val="0"/>
          <w:numId w:val="26"/>
        </w:numPr>
        <w:jc w:val="both"/>
      </w:pPr>
      <w:r w:rsidRPr="00CC7B7F">
        <w:t xml:space="preserve">Při odchodu ze školy, není-li v ní jiná osoba, uzamknout veškeré školní prostory. </w:t>
      </w:r>
    </w:p>
    <w:p w14:paraId="5E568422" w14:textId="0E990810" w:rsidR="00226597" w:rsidRDefault="00CC7B7F" w:rsidP="007A13A2">
      <w:pPr>
        <w:pStyle w:val="Odstavecseseznamem"/>
        <w:numPr>
          <w:ilvl w:val="0"/>
          <w:numId w:val="26"/>
        </w:numPr>
        <w:jc w:val="both"/>
      </w:pPr>
      <w:r w:rsidRPr="00CC7B7F">
        <w:t>Šetřit elektrickou energií, vodou.</w:t>
      </w:r>
    </w:p>
    <w:p w14:paraId="351D0F70" w14:textId="77777777" w:rsidR="005F7BDD" w:rsidRDefault="005F7BDD" w:rsidP="005F7BDD">
      <w:pPr>
        <w:jc w:val="both"/>
      </w:pPr>
    </w:p>
    <w:p w14:paraId="4C5210A0" w14:textId="77777777" w:rsidR="005F7BDD" w:rsidRDefault="005F7BDD" w:rsidP="005F7BDD">
      <w:pPr>
        <w:jc w:val="both"/>
      </w:pPr>
    </w:p>
    <w:p w14:paraId="45172DFD" w14:textId="77777777" w:rsidR="00217ABE" w:rsidRDefault="00217ABE" w:rsidP="005F7BDD">
      <w:pPr>
        <w:jc w:val="both"/>
      </w:pPr>
    </w:p>
    <w:p w14:paraId="7353EACA" w14:textId="77777777" w:rsidR="00217ABE" w:rsidRPr="001B5511" w:rsidRDefault="00217ABE" w:rsidP="005F7BDD">
      <w:pPr>
        <w:jc w:val="both"/>
      </w:pPr>
    </w:p>
    <w:p w14:paraId="54C881CF" w14:textId="77777777" w:rsidR="0078368D" w:rsidRPr="00221064" w:rsidRDefault="0078368D" w:rsidP="007A13A2">
      <w:pPr>
        <w:jc w:val="both"/>
        <w:rPr>
          <w:b/>
          <w:sz w:val="28"/>
          <w:szCs w:val="28"/>
          <w:u w:val="single"/>
        </w:rPr>
      </w:pPr>
      <w:r w:rsidRPr="00221064">
        <w:rPr>
          <w:b/>
          <w:sz w:val="28"/>
          <w:szCs w:val="28"/>
          <w:u w:val="single"/>
        </w:rPr>
        <w:t xml:space="preserve">II. Provoz a vnitřní režim školy      </w:t>
      </w:r>
    </w:p>
    <w:p w14:paraId="54C881D0" w14:textId="77777777" w:rsidR="0078368D" w:rsidRPr="00221064" w:rsidRDefault="0078368D" w:rsidP="007A13A2">
      <w:pPr>
        <w:jc w:val="both"/>
        <w:rPr>
          <w:b/>
          <w:sz w:val="28"/>
          <w:szCs w:val="28"/>
          <w:u w:val="single"/>
        </w:rPr>
      </w:pPr>
    </w:p>
    <w:p w14:paraId="54C881D1" w14:textId="05D7F35C" w:rsidR="0078368D" w:rsidRDefault="0076509A" w:rsidP="007A13A2">
      <w:pPr>
        <w:jc w:val="both"/>
        <w:rPr>
          <w:b/>
        </w:rPr>
      </w:pPr>
      <w:r w:rsidRPr="001E6BB0">
        <w:rPr>
          <w:b/>
        </w:rPr>
        <w:t>REŽIM ČINNOSTI VE ŠKOLE</w:t>
      </w:r>
    </w:p>
    <w:p w14:paraId="3E9988C8" w14:textId="77777777" w:rsidR="001E6BB0" w:rsidRPr="001E6BB0" w:rsidRDefault="001E6BB0" w:rsidP="007A13A2">
      <w:pPr>
        <w:jc w:val="both"/>
        <w:rPr>
          <w:b/>
        </w:rPr>
      </w:pPr>
    </w:p>
    <w:p w14:paraId="62BD0C36" w14:textId="5EF58BCA" w:rsidR="004F2782" w:rsidRDefault="001E6BB0" w:rsidP="007A13A2">
      <w:pPr>
        <w:jc w:val="both"/>
      </w:pPr>
      <w:r>
        <w:t>V</w:t>
      </w:r>
      <w:r w:rsidR="0076509A">
        <w:t>yučování probíhá ve čtyřech třídách malotřídního typu podle školního vzdělávacího</w:t>
      </w:r>
      <w:r w:rsidR="00812748">
        <w:t xml:space="preserve"> programu. Vyučuje se v</w:t>
      </w:r>
      <w:r w:rsidR="004001B3">
        <w:t> </w:t>
      </w:r>
      <w:r w:rsidR="00812748">
        <w:t>blocích</w:t>
      </w:r>
      <w:r w:rsidR="004001B3">
        <w:t xml:space="preserve"> </w:t>
      </w:r>
      <w:r w:rsidR="00812748">
        <w:t>od 9 hodin do 10</w:t>
      </w:r>
      <w:r w:rsidR="005E346A">
        <w:t>:</w:t>
      </w:r>
      <w:r w:rsidR="00812748">
        <w:t xml:space="preserve">30 hodin a od </w:t>
      </w:r>
      <w:r w:rsidR="0076509A">
        <w:t>10</w:t>
      </w:r>
      <w:r w:rsidR="005E346A">
        <w:t>:</w:t>
      </w:r>
      <w:r w:rsidR="0076509A">
        <w:t xml:space="preserve">50 do </w:t>
      </w:r>
      <w:r w:rsidR="0076509A" w:rsidRPr="00CC7573">
        <w:t>12</w:t>
      </w:r>
      <w:r w:rsidR="005E346A" w:rsidRPr="00CC7573">
        <w:t>:</w:t>
      </w:r>
      <w:r w:rsidR="0000063E" w:rsidRPr="00CC7573">
        <w:t>20</w:t>
      </w:r>
      <w:r w:rsidR="0076509A">
        <w:t xml:space="preserve"> hodin dopoledne a od 13 hodin do 14</w:t>
      </w:r>
      <w:r w:rsidR="00227F0A">
        <w:t>:</w:t>
      </w:r>
      <w:r w:rsidR="0076509A">
        <w:t xml:space="preserve">30 hodin odpoledne. Mezi dopoledními bloky je </w:t>
      </w:r>
      <w:r w:rsidR="002A5140">
        <w:t>20minutová</w:t>
      </w:r>
      <w:r w:rsidR="0076509A">
        <w:t xml:space="preserve"> přestávka. Délka vyučovací hodiny je 40 minut, do vyučování jsou zařazeny oddychové chvilky. Přestávky tráví žáci </w:t>
      </w:r>
      <w:r w:rsidR="00812748">
        <w:t xml:space="preserve">v prostorách dětského oddělení </w:t>
      </w:r>
      <w:r w:rsidR="0076509A">
        <w:t>v péči zdravotníků. Sociální zařízení je ve škole, stravování v jídelně nemocnice</w:t>
      </w:r>
      <w:r w:rsidR="004F2782">
        <w:t>.</w:t>
      </w:r>
    </w:p>
    <w:p w14:paraId="54C881D4" w14:textId="27906F8C" w:rsidR="0076509A" w:rsidRDefault="0076509A" w:rsidP="007A13A2">
      <w:pPr>
        <w:jc w:val="both"/>
      </w:pPr>
      <w:r>
        <w:t>Žáky do školy přivádí zdravotníci, ze školy je odvádí pedagogičtí pracovníci a předávají</w:t>
      </w:r>
      <w:r w:rsidR="000A037A">
        <w:t xml:space="preserve"> </w:t>
      </w:r>
      <w:r w:rsidR="00761CCA">
        <w:br/>
        <w:t>je zdravotníkům</w:t>
      </w:r>
      <w:r>
        <w:t>.</w:t>
      </w:r>
    </w:p>
    <w:p w14:paraId="5FB33BEB" w14:textId="77777777" w:rsidR="00766957" w:rsidRDefault="00766957" w:rsidP="007A13A2">
      <w:pPr>
        <w:jc w:val="both"/>
      </w:pPr>
    </w:p>
    <w:p w14:paraId="54C881D6" w14:textId="14B4E403" w:rsidR="0078368D" w:rsidRDefault="0076509A" w:rsidP="007A13A2">
      <w:pPr>
        <w:jc w:val="both"/>
        <w:rPr>
          <w:b/>
        </w:rPr>
      </w:pPr>
      <w:r w:rsidRPr="001E6BB0">
        <w:rPr>
          <w:b/>
        </w:rPr>
        <w:t>REŽIM PŘI AKCÍCH MIMO ŠKOLU</w:t>
      </w:r>
    </w:p>
    <w:p w14:paraId="404D2964" w14:textId="77777777" w:rsidR="001E6BB0" w:rsidRPr="001E6BB0" w:rsidRDefault="001E6BB0" w:rsidP="007A13A2">
      <w:pPr>
        <w:jc w:val="both"/>
        <w:rPr>
          <w:b/>
        </w:rPr>
      </w:pPr>
    </w:p>
    <w:p w14:paraId="54C881D8" w14:textId="3E8BE30A" w:rsidR="00B562D8" w:rsidRDefault="0078368D" w:rsidP="008F4177">
      <w:pPr>
        <w:pStyle w:val="Odstavecseseznamem"/>
        <w:numPr>
          <w:ilvl w:val="0"/>
          <w:numId w:val="27"/>
        </w:numPr>
        <w:jc w:val="both"/>
      </w:pPr>
      <w:r w:rsidRPr="000C352D">
        <w:t xml:space="preserve">Bezpečnost a ochranu zdraví žáků při akcích a vzdělávání mimo místo, kde se uskutečňuje </w:t>
      </w:r>
      <w:r w:rsidR="00797098" w:rsidRPr="000C352D">
        <w:t>vzdělávání</w:t>
      </w:r>
      <w:r w:rsidR="00A94BA8">
        <w:t>,</w:t>
      </w:r>
      <w:r w:rsidR="00797098" w:rsidRPr="000C352D">
        <w:t xml:space="preserve"> zajišťuje škola </w:t>
      </w:r>
      <w:r w:rsidRPr="000C352D">
        <w:t xml:space="preserve">zaměstnancem </w:t>
      </w:r>
      <w:r w:rsidR="00F53A33" w:rsidRPr="000C352D">
        <w:t>školy – pedagogickým</w:t>
      </w:r>
      <w:r w:rsidR="00797098" w:rsidRPr="000C352D">
        <w:t xml:space="preserve"> pracovníkem</w:t>
      </w:r>
      <w:r w:rsidR="00BC60F9">
        <w:t xml:space="preserve"> společně se zdravotnickým pracovníkem.</w:t>
      </w:r>
    </w:p>
    <w:p w14:paraId="7C6A80B5" w14:textId="46A9D012" w:rsidR="001E6BB0" w:rsidRPr="001E6BB0" w:rsidRDefault="001E6BB0" w:rsidP="008F4177">
      <w:pPr>
        <w:pStyle w:val="Odstavecseseznamem"/>
        <w:numPr>
          <w:ilvl w:val="0"/>
          <w:numId w:val="27"/>
        </w:numPr>
        <w:jc w:val="both"/>
      </w:pPr>
      <w:r w:rsidRPr="001E6BB0">
        <w:t>Každou plánovanou akci mimo budovu školy předem projedná organizující pedagog s vedením školy a ošetřujícím lékařem. Je nutný souhlas a doprovod zdravotnického personálu.</w:t>
      </w:r>
    </w:p>
    <w:p w14:paraId="54C881DA" w14:textId="18E4F871" w:rsidR="00AA005B" w:rsidRPr="001E6BB0" w:rsidRDefault="0078368D" w:rsidP="008F4177">
      <w:pPr>
        <w:pStyle w:val="Zkladntext21"/>
        <w:numPr>
          <w:ilvl w:val="0"/>
          <w:numId w:val="28"/>
        </w:numPr>
        <w:rPr>
          <w:b w:val="0"/>
          <w:color w:val="auto"/>
        </w:rPr>
      </w:pPr>
      <w:r w:rsidRPr="000C352D">
        <w:rPr>
          <w:b w:val="0"/>
          <w:color w:val="auto"/>
        </w:rPr>
        <w:t>Při organizaci výuky při akcích souvisejících s výchovně vzdělávací činností školy mimo místo, kde se uskutečňuje vzdělávání</w:t>
      </w:r>
      <w:r w:rsidR="00A94BA8">
        <w:rPr>
          <w:b w:val="0"/>
          <w:color w:val="auto"/>
        </w:rPr>
        <w:t>,</w:t>
      </w:r>
      <w:r w:rsidRPr="000C352D">
        <w:rPr>
          <w:b w:val="0"/>
          <w:color w:val="auto"/>
        </w:rPr>
        <w:t xml:space="preserve"> stanoví zařazení a délku přestáve</w:t>
      </w:r>
      <w:r w:rsidR="00797098" w:rsidRPr="000C352D">
        <w:rPr>
          <w:b w:val="0"/>
          <w:color w:val="auto"/>
        </w:rPr>
        <w:t>k pedagog pověřený</w:t>
      </w:r>
      <w:r w:rsidR="00A94BA8">
        <w:rPr>
          <w:b w:val="0"/>
          <w:color w:val="auto"/>
        </w:rPr>
        <w:t xml:space="preserve"> vedením akce </w:t>
      </w:r>
      <w:r w:rsidRPr="000C352D">
        <w:rPr>
          <w:b w:val="0"/>
          <w:color w:val="auto"/>
        </w:rPr>
        <w:t xml:space="preserve">podle charakteru činnosti a s přihlédnutím k základním fyziologickým potřebám žáků. </w:t>
      </w:r>
    </w:p>
    <w:p w14:paraId="54C881DB" w14:textId="7BA02597" w:rsidR="0078368D" w:rsidRDefault="00B71508" w:rsidP="008F4177">
      <w:pPr>
        <w:pStyle w:val="Odstavecseseznamem"/>
        <w:numPr>
          <w:ilvl w:val="0"/>
          <w:numId w:val="28"/>
        </w:numPr>
        <w:jc w:val="both"/>
      </w:pPr>
      <w:r>
        <w:t>Při akcích</w:t>
      </w:r>
      <w:r w:rsidR="00C41658">
        <w:t xml:space="preserve"> </w:t>
      </w:r>
      <w:r w:rsidR="0078368D">
        <w:t xml:space="preserve">mimo budovu školy se žáci řídí pravidly silničního provozu a pokyny doprovázejících osob. Před takovýmito akcemi doprovázející učitel žáky prokazatelně poučí o bezpečnosti. </w:t>
      </w:r>
    </w:p>
    <w:p w14:paraId="580FBD10" w14:textId="77777777" w:rsidR="00BF25BB" w:rsidRDefault="00BF25BB" w:rsidP="007A13A2">
      <w:pPr>
        <w:pStyle w:val="Prosttext1"/>
        <w:jc w:val="both"/>
        <w:rPr>
          <w:rFonts w:ascii="Times New Roman" w:hAnsi="Times New Roman"/>
          <w:b/>
          <w:color w:val="auto"/>
          <w:sz w:val="24"/>
          <w:u w:val="single"/>
        </w:rPr>
      </w:pPr>
    </w:p>
    <w:p w14:paraId="28B252AA" w14:textId="77777777" w:rsidR="001E6BB0" w:rsidRDefault="001E6BB0" w:rsidP="007A13A2">
      <w:pPr>
        <w:pStyle w:val="Prosttext1"/>
        <w:jc w:val="both"/>
        <w:rPr>
          <w:rFonts w:ascii="Times New Roman" w:hAnsi="Times New Roman"/>
          <w:b/>
          <w:color w:val="auto"/>
          <w:sz w:val="24"/>
          <w:u w:val="single"/>
        </w:rPr>
      </w:pPr>
    </w:p>
    <w:p w14:paraId="111D9860" w14:textId="77777777" w:rsidR="002B475A" w:rsidRDefault="002B475A" w:rsidP="007A13A2">
      <w:pPr>
        <w:pStyle w:val="Prosttext1"/>
        <w:jc w:val="both"/>
        <w:rPr>
          <w:rFonts w:ascii="Times New Roman" w:hAnsi="Times New Roman"/>
          <w:b/>
          <w:color w:val="auto"/>
          <w:sz w:val="24"/>
          <w:u w:val="single"/>
        </w:rPr>
      </w:pPr>
    </w:p>
    <w:p w14:paraId="54C88230" w14:textId="008AAAAE" w:rsidR="0078368D" w:rsidRPr="00221064" w:rsidRDefault="0078368D" w:rsidP="007A13A2">
      <w:pPr>
        <w:pStyle w:val="Prosttext1"/>
        <w:jc w:val="both"/>
        <w:rPr>
          <w:rFonts w:ascii="Times New Roman" w:hAnsi="Times New Roman"/>
          <w:b/>
          <w:color w:val="auto"/>
          <w:sz w:val="28"/>
          <w:szCs w:val="28"/>
          <w:u w:val="single"/>
        </w:rPr>
      </w:pPr>
      <w:r w:rsidRPr="00221064">
        <w:rPr>
          <w:rFonts w:ascii="Times New Roman" w:hAnsi="Times New Roman"/>
          <w:b/>
          <w:color w:val="auto"/>
          <w:sz w:val="28"/>
          <w:szCs w:val="28"/>
          <w:u w:val="single"/>
        </w:rPr>
        <w:t xml:space="preserve">III. Podmínky zajištění bezpečnosti a ochrany zdraví </w:t>
      </w:r>
      <w:r w:rsidR="00444D77">
        <w:rPr>
          <w:rFonts w:ascii="Times New Roman" w:hAnsi="Times New Roman"/>
          <w:b/>
          <w:color w:val="auto"/>
          <w:sz w:val="28"/>
          <w:szCs w:val="28"/>
          <w:u w:val="single"/>
        </w:rPr>
        <w:t>žáků</w:t>
      </w:r>
      <w:r w:rsidRPr="00221064">
        <w:rPr>
          <w:rFonts w:ascii="Times New Roman" w:hAnsi="Times New Roman"/>
          <w:b/>
          <w:color w:val="auto"/>
          <w:sz w:val="28"/>
          <w:szCs w:val="28"/>
          <w:u w:val="single"/>
        </w:rPr>
        <w:t xml:space="preserve"> a jejich ochrany před sociálně patologickými jevy a před projevy diskriminace, </w:t>
      </w:r>
      <w:r w:rsidR="008E5A92" w:rsidRPr="00221064">
        <w:rPr>
          <w:rFonts w:ascii="Times New Roman" w:hAnsi="Times New Roman"/>
          <w:b/>
          <w:color w:val="auto"/>
          <w:sz w:val="28"/>
          <w:szCs w:val="28"/>
          <w:u w:val="single"/>
        </w:rPr>
        <w:t>nepřátelství nebo násilí</w:t>
      </w:r>
    </w:p>
    <w:p w14:paraId="54C88231" w14:textId="77777777" w:rsidR="007B16B5" w:rsidRPr="00221064" w:rsidRDefault="007B16B5" w:rsidP="007A13A2">
      <w:pPr>
        <w:pStyle w:val="Prosttext1"/>
        <w:jc w:val="both"/>
        <w:rPr>
          <w:rFonts w:ascii="Times New Roman" w:hAnsi="Times New Roman"/>
          <w:b/>
          <w:color w:val="auto"/>
          <w:sz w:val="28"/>
          <w:szCs w:val="28"/>
          <w:u w:val="single"/>
        </w:rPr>
      </w:pPr>
    </w:p>
    <w:p w14:paraId="51856FB8" w14:textId="77777777" w:rsidR="002B475A" w:rsidRDefault="007B16B5" w:rsidP="008F4177">
      <w:pPr>
        <w:pStyle w:val="Odstavecseseznamem"/>
        <w:numPr>
          <w:ilvl w:val="0"/>
          <w:numId w:val="29"/>
        </w:numPr>
        <w:jc w:val="both"/>
      </w:pPr>
      <w:r>
        <w:t>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r w:rsidR="002B475A">
        <w:t>.</w:t>
      </w:r>
    </w:p>
    <w:p w14:paraId="751700B5" w14:textId="77777777" w:rsidR="002B475A" w:rsidRDefault="007B16B5" w:rsidP="008F4177">
      <w:pPr>
        <w:pStyle w:val="Odstavecseseznamem"/>
        <w:numPr>
          <w:ilvl w:val="0"/>
          <w:numId w:val="29"/>
        </w:numPr>
        <w:jc w:val="both"/>
      </w:pPr>
      <w:r>
        <w:t>Počet žáků ve tří</w:t>
      </w:r>
      <w:r w:rsidR="00E73196">
        <w:t xml:space="preserve">dě se řídí vyhláškou č 48/2005 </w:t>
      </w:r>
      <w:r>
        <w:t>Sb.</w:t>
      </w:r>
      <w:r w:rsidR="00E73196">
        <w:t>, o základním vzdělávání a některých náležitostech plnění povinné školní docházky.</w:t>
      </w:r>
      <w:r>
        <w:t xml:space="preserve"> Ředitel školy může dělit třídy v souladu se ŠVP, charakterem předmětu, pedagogickými, hygienickými, ekonomickými a prostorovými podmínkami a požadavky na BOZP</w:t>
      </w:r>
      <w:r w:rsidR="002B475A">
        <w:t>.</w:t>
      </w:r>
    </w:p>
    <w:p w14:paraId="7A310CB4" w14:textId="1D30916C" w:rsidR="002B475A" w:rsidRPr="002B475A" w:rsidRDefault="007B16B5" w:rsidP="008F4177">
      <w:pPr>
        <w:pStyle w:val="Odstavecseseznamem"/>
        <w:numPr>
          <w:ilvl w:val="0"/>
          <w:numId w:val="29"/>
        </w:numPr>
        <w:jc w:val="both"/>
      </w:pPr>
      <w:r w:rsidRPr="002B475A">
        <w:rPr>
          <w:bCs/>
        </w:rPr>
        <w:t>Škola (školské zařízení) při vzdělávání a s ním přímo souvisejících činnostech a při poskytování školských služeb přihlíží k základním fyzi</w:t>
      </w:r>
      <w:r w:rsidR="00BB4EF5" w:rsidRPr="002B475A">
        <w:rPr>
          <w:bCs/>
        </w:rPr>
        <w:t xml:space="preserve">ologickým potřebám </w:t>
      </w:r>
      <w:r w:rsidR="00DA0011" w:rsidRPr="002B475A">
        <w:rPr>
          <w:bCs/>
        </w:rPr>
        <w:t>žáků, vytváří</w:t>
      </w:r>
      <w:r w:rsidRPr="002B475A">
        <w:rPr>
          <w:bCs/>
        </w:rPr>
        <w:t xml:space="preserve"> podmínky pro jejich zdravý vývoj a pro předcházení vzniku sociálně patologických jevů.</w:t>
      </w:r>
    </w:p>
    <w:p w14:paraId="2EEDE659" w14:textId="4598E7AD" w:rsidR="002B475A" w:rsidRPr="002B475A" w:rsidRDefault="002B475A" w:rsidP="008F4177">
      <w:pPr>
        <w:pStyle w:val="Odstavecseseznamem"/>
        <w:numPr>
          <w:ilvl w:val="0"/>
          <w:numId w:val="29"/>
        </w:numPr>
        <w:jc w:val="both"/>
      </w:pPr>
      <w:r>
        <w:rPr>
          <w:bCs/>
        </w:rPr>
        <w:t>Š</w:t>
      </w:r>
      <w:r w:rsidR="007B16B5" w:rsidRPr="002B475A">
        <w:rPr>
          <w:bCs/>
        </w:rPr>
        <w:t>kola (školské zařízení) zajišťuje bezp</w:t>
      </w:r>
      <w:r w:rsidR="00BB4EF5" w:rsidRPr="002B475A">
        <w:rPr>
          <w:bCs/>
        </w:rPr>
        <w:t>ečnost a ochranu zdraví žáků při vzdělávání a</w:t>
      </w:r>
      <w:r w:rsidR="007B16B5" w:rsidRPr="002B475A">
        <w:rPr>
          <w:bCs/>
        </w:rPr>
        <w:t xml:space="preserve"> s ním přímo souvisejících činnostech a při poskytování školských služeb a poskytuje žákům nezbytné informace k zajištění bezpečnosti a ochrany zdraví.</w:t>
      </w:r>
    </w:p>
    <w:p w14:paraId="101305DA" w14:textId="77777777" w:rsidR="002B475A" w:rsidRDefault="007B16B5" w:rsidP="008F4177">
      <w:pPr>
        <w:pStyle w:val="Odstavecseseznamem"/>
        <w:numPr>
          <w:ilvl w:val="0"/>
          <w:numId w:val="29"/>
        </w:numPr>
        <w:jc w:val="both"/>
      </w:pPr>
      <w:r>
        <w:t>Prostory školy nejsou volně přístupné. Klíče od školy a budovy dětského oddělení mají jen pracovníci školy a zdravotníci. Žáci se pohybují v prostorách školy vždy pod dohledem učitele.</w:t>
      </w:r>
    </w:p>
    <w:p w14:paraId="19E33924" w14:textId="77777777" w:rsidR="002B475A" w:rsidRDefault="007B16B5" w:rsidP="008F4177">
      <w:pPr>
        <w:pStyle w:val="Odstavecseseznamem"/>
        <w:numPr>
          <w:ilvl w:val="0"/>
          <w:numId w:val="29"/>
        </w:numPr>
        <w:jc w:val="both"/>
      </w:pPr>
      <w:r>
        <w:t>Žákům je zakázáno manipulovat s elektrickými spotřebiči, vypínači a elektrickým vedením bez dozoru učitele.</w:t>
      </w:r>
    </w:p>
    <w:p w14:paraId="385653D9" w14:textId="77777777" w:rsidR="002B475A" w:rsidRDefault="007B16B5" w:rsidP="008F4177">
      <w:pPr>
        <w:pStyle w:val="Odstavecseseznamem"/>
        <w:numPr>
          <w:ilvl w:val="0"/>
          <w:numId w:val="29"/>
        </w:numPr>
        <w:jc w:val="both"/>
      </w:pPr>
      <w:r>
        <w:t>Ve výuce při práci s počítačem pracují žáci pod dohledem učitele. Učitelé provedou prokazatelné poučení žáků v první vyučovací hodině školního roku a dodatečné poučení žáků, kteří při pr</w:t>
      </w:r>
      <w:r w:rsidR="00BB4EF5">
        <w:t xml:space="preserve">vní hodině chyběli. O poučení </w:t>
      </w:r>
      <w:r>
        <w:t>žáků provede učitel záznam do třídní knihy. Poučení o BOZP a PO se provádí rovněž před každou akcí mimo školu a před každými prázdninami.</w:t>
      </w:r>
    </w:p>
    <w:p w14:paraId="416A81D6" w14:textId="35AE84B7" w:rsidR="002B475A" w:rsidRDefault="00326552" w:rsidP="008F4177">
      <w:pPr>
        <w:pStyle w:val="Odstavecseseznamem"/>
        <w:numPr>
          <w:ilvl w:val="0"/>
          <w:numId w:val="29"/>
        </w:numPr>
        <w:jc w:val="both"/>
      </w:pPr>
      <w:r>
        <w:t>V</w:t>
      </w:r>
      <w:r w:rsidR="007B16B5">
        <w:t xml:space="preserve">ýuka </w:t>
      </w:r>
      <w:r>
        <w:t xml:space="preserve">předmětu Člověk a svět práce </w:t>
      </w:r>
      <w:r w:rsidR="007B16B5">
        <w:t>probíhá ve třídě</w:t>
      </w:r>
      <w:r w:rsidR="001E6BB0">
        <w:t xml:space="preserve">, nebo před dětským </w:t>
      </w:r>
      <w:r w:rsidR="008353CA">
        <w:t xml:space="preserve">oddělením – </w:t>
      </w:r>
      <w:r w:rsidR="008353CA" w:rsidRPr="00226597">
        <w:t>vyvýšené</w:t>
      </w:r>
      <w:r w:rsidR="00E158AC" w:rsidRPr="00226597">
        <w:t xml:space="preserve"> </w:t>
      </w:r>
      <w:r w:rsidR="001E6BB0" w:rsidRPr="00226597">
        <w:t>záhony</w:t>
      </w:r>
      <w:r w:rsidR="00E158AC" w:rsidRPr="00226597">
        <w:t>,</w:t>
      </w:r>
      <w:r w:rsidR="0092184B" w:rsidRPr="00226597">
        <w:t xml:space="preserve"> vždy</w:t>
      </w:r>
      <w:r w:rsidR="001E6BB0" w:rsidRPr="00226597">
        <w:t xml:space="preserve"> pod dohledem pedagoga</w:t>
      </w:r>
      <w:r w:rsidR="001E6BB0">
        <w:t xml:space="preserve">, </w:t>
      </w:r>
      <w:r w:rsidR="007B16B5">
        <w:t>dílny ani pozemek k disp</w:t>
      </w:r>
      <w:r w:rsidR="00BB4EF5">
        <w:t xml:space="preserve">ozici nejsou. V každé třídě je </w:t>
      </w:r>
      <w:r w:rsidR="007B16B5">
        <w:t>možnost očisty</w:t>
      </w:r>
      <w:r w:rsidR="00E158AC">
        <w:t xml:space="preserve">, </w:t>
      </w:r>
      <w:r w:rsidR="0097148D">
        <w:t xml:space="preserve">učitel provede poučení </w:t>
      </w:r>
      <w:r w:rsidR="00117A39">
        <w:t>o</w:t>
      </w:r>
      <w:r w:rsidR="004B5BDC">
        <w:t xml:space="preserve"> </w:t>
      </w:r>
      <w:r w:rsidR="00117A39">
        <w:t xml:space="preserve">chování a </w:t>
      </w:r>
      <w:r w:rsidR="00AE5B79">
        <w:t>o bezpečnosti a ochraně zdraví</w:t>
      </w:r>
      <w:r w:rsidR="00E82DCB">
        <w:t xml:space="preserve"> </w:t>
      </w:r>
      <w:r w:rsidR="004B5BDC">
        <w:t xml:space="preserve">při </w:t>
      </w:r>
      <w:r w:rsidR="0051114B">
        <w:t xml:space="preserve">práci </w:t>
      </w:r>
      <w:r w:rsidR="004B5BDC">
        <w:t>na záhonech, zapíše do třídní knihy.</w:t>
      </w:r>
    </w:p>
    <w:p w14:paraId="317BE73E" w14:textId="1DEA1D7E" w:rsidR="002B475A" w:rsidRDefault="00BB4EF5" w:rsidP="008F4177">
      <w:pPr>
        <w:pStyle w:val="Odstavecseseznamem"/>
        <w:numPr>
          <w:ilvl w:val="0"/>
          <w:numId w:val="29"/>
        </w:numPr>
        <w:jc w:val="both"/>
      </w:pPr>
      <w:r>
        <w:t xml:space="preserve">Při výuce tělesné výchovy </w:t>
      </w:r>
      <w:r w:rsidR="007B16B5">
        <w:t>mohou žáci využívat tělocvičnu nebo venkovní hřiště patřící nemocnici. Vždy pouze pod dohledem vyučujícího a s ohledem na aktuální zdravotní stav</w:t>
      </w:r>
      <w:r w:rsidR="004A0551">
        <w:t>, j</w:t>
      </w:r>
      <w:r w:rsidR="00E74FE4">
        <w:t>sou</w:t>
      </w:r>
      <w:r w:rsidR="00AD76D0">
        <w:t xml:space="preserve"> </w:t>
      </w:r>
      <w:r w:rsidR="00E74FE4">
        <w:t>poučeny o</w:t>
      </w:r>
      <w:r w:rsidR="004A0551">
        <w:t xml:space="preserve"> </w:t>
      </w:r>
      <w:r w:rsidR="00E74FE4">
        <w:t xml:space="preserve">chování a </w:t>
      </w:r>
      <w:r w:rsidR="00555D39">
        <w:t>o bezpečnosti a ochraně zdraví</w:t>
      </w:r>
      <w:r w:rsidR="00AD76D0">
        <w:t xml:space="preserve"> </w:t>
      </w:r>
      <w:r w:rsidR="00814206">
        <w:t>při výuce tělesné výchovy</w:t>
      </w:r>
      <w:r w:rsidR="00AD76D0">
        <w:t xml:space="preserve">, </w:t>
      </w:r>
      <w:r w:rsidR="00717BFE">
        <w:t xml:space="preserve">učitel </w:t>
      </w:r>
      <w:r w:rsidR="00232E0F">
        <w:t>zapíše</w:t>
      </w:r>
      <w:r w:rsidR="00814206">
        <w:t xml:space="preserve"> </w:t>
      </w:r>
      <w:r w:rsidR="00232E0F">
        <w:t>do třídní knihy</w:t>
      </w:r>
      <w:r w:rsidR="00814206">
        <w:t>.</w:t>
      </w:r>
    </w:p>
    <w:p w14:paraId="235CF8D5" w14:textId="289BCBAA" w:rsidR="002B475A" w:rsidRDefault="006B098A" w:rsidP="008F4177">
      <w:pPr>
        <w:pStyle w:val="Odstavecseseznamem"/>
        <w:numPr>
          <w:ilvl w:val="0"/>
          <w:numId w:val="29"/>
        </w:numPr>
        <w:jc w:val="both"/>
      </w:pPr>
      <w:r>
        <w:t>Při akcích konaných mimo budovu</w:t>
      </w:r>
      <w:r w:rsidR="007B16B5">
        <w:t xml:space="preserve"> nemocnice se účastní </w:t>
      </w:r>
      <w:r w:rsidR="00BB4EF5">
        <w:t xml:space="preserve">pouze </w:t>
      </w:r>
      <w:r w:rsidR="007B16B5">
        <w:t>žáci, kteří mají souhlas ošetřujících lékařů</w:t>
      </w:r>
      <w:r w:rsidR="002B475A">
        <w:t>, s doprovodem zdravotnického p</w:t>
      </w:r>
      <w:r w:rsidR="003A6E03">
        <w:t>e</w:t>
      </w:r>
      <w:r w:rsidR="002B475A">
        <w:t>rsonálu</w:t>
      </w:r>
      <w:r w:rsidR="003977B0">
        <w:t>, učitel provede</w:t>
      </w:r>
      <w:r w:rsidR="00363A5D">
        <w:t xml:space="preserve"> </w:t>
      </w:r>
      <w:r w:rsidR="003977B0">
        <w:t>poučení</w:t>
      </w:r>
      <w:r w:rsidR="0091133E">
        <w:t xml:space="preserve"> o </w:t>
      </w:r>
      <w:r w:rsidR="00363A5D">
        <w:t xml:space="preserve">chování </w:t>
      </w:r>
      <w:r w:rsidR="00DB01F7">
        <w:t xml:space="preserve">a </w:t>
      </w:r>
      <w:r w:rsidR="00E733C5">
        <w:t xml:space="preserve">bezpečnosti a ochraně zdraví </w:t>
      </w:r>
      <w:r w:rsidR="0091133E">
        <w:t>do třídní knihy.</w:t>
      </w:r>
    </w:p>
    <w:p w14:paraId="2600A4A7" w14:textId="77777777" w:rsidR="002B475A" w:rsidRDefault="0078368D" w:rsidP="008F4177">
      <w:pPr>
        <w:pStyle w:val="Odstavecseseznamem"/>
        <w:numPr>
          <w:ilvl w:val="0"/>
          <w:numId w:val="29"/>
        </w:numPr>
        <w:jc w:val="both"/>
      </w:pPr>
      <w:r>
        <w:t>Všichni žáci se chovají při pobytu ve škole i</w:t>
      </w:r>
      <w:r w:rsidR="008E5A92">
        <w:t xml:space="preserve"> mimo školu tak, aby</w:t>
      </w:r>
      <w:r>
        <w:t xml:space="preserve"> neohrozili zdraví a majetek svůj ani jiných osob.</w:t>
      </w:r>
    </w:p>
    <w:p w14:paraId="59F83E8E" w14:textId="77777777" w:rsidR="002B475A" w:rsidRDefault="0078368D" w:rsidP="008F4177">
      <w:pPr>
        <w:pStyle w:val="Odstavecseseznamem"/>
        <w:numPr>
          <w:ilvl w:val="0"/>
          <w:numId w:val="29"/>
        </w:numPr>
        <w:jc w:val="both"/>
      </w:pPr>
      <w:r>
        <w:t xml:space="preserve">Žákům není v době mimo vyučování </w:t>
      </w:r>
      <w:r w:rsidR="00B444E1">
        <w:t xml:space="preserve">dovoleno </w:t>
      </w:r>
      <w:r>
        <w:t>zdržovat se v prostorách školy, pok</w:t>
      </w:r>
      <w:r w:rsidR="008E5A92">
        <w:t>ud nad nimi není vykonáván dohled</w:t>
      </w:r>
      <w:r>
        <w:t xml:space="preserve"> způsobilou osobou.</w:t>
      </w:r>
    </w:p>
    <w:p w14:paraId="7C57208F" w14:textId="29BC01FF" w:rsidR="002B475A" w:rsidRDefault="0078368D" w:rsidP="00DF728F">
      <w:pPr>
        <w:pStyle w:val="Odstavecseseznamem"/>
        <w:numPr>
          <w:ilvl w:val="0"/>
          <w:numId w:val="29"/>
        </w:numPr>
        <w:jc w:val="both"/>
      </w:pPr>
      <w:r w:rsidRPr="00181670">
        <w:t>Každý úraz, poranění či nehodu, k níž dojde během pobytu žáků ve školní budově nebo mimo budovu při akci pořádané školou</w:t>
      </w:r>
      <w:r w:rsidR="00B444E1" w:rsidRPr="00181670">
        <w:t>,</w:t>
      </w:r>
      <w:r w:rsidRPr="00181670">
        <w:t xml:space="preserve"> žáci hlásí ihned vyučuj</w:t>
      </w:r>
      <w:r w:rsidR="008E5A92" w:rsidRPr="00181670">
        <w:t>ícímu, nebo pedagogickému dohledu</w:t>
      </w:r>
      <w:r w:rsidRPr="00181670">
        <w:t>.</w:t>
      </w:r>
      <w:r w:rsidR="002B475A">
        <w:t xml:space="preserve"> </w:t>
      </w:r>
    </w:p>
    <w:p w14:paraId="54C88253" w14:textId="756AA894" w:rsidR="0078368D" w:rsidRPr="007A13A2" w:rsidRDefault="00456EE5" w:rsidP="008F4177">
      <w:pPr>
        <w:pStyle w:val="Odstavecseseznamem"/>
        <w:numPr>
          <w:ilvl w:val="0"/>
          <w:numId w:val="29"/>
        </w:numPr>
        <w:jc w:val="both"/>
      </w:pPr>
      <w:r>
        <w:t xml:space="preserve">Všichni </w:t>
      </w:r>
      <w:r w:rsidR="0078368D" w:rsidRPr="007A13A2">
        <w:t>zaměstnanci dodržují předpisy k zajištění bezpečnosti a ochrany zdraví</w:t>
      </w:r>
      <w:r w:rsidR="00492DB5">
        <w:t xml:space="preserve"> p</w:t>
      </w:r>
      <w:r w:rsidR="0078368D" w:rsidRPr="007A13A2">
        <w:t>ři</w:t>
      </w:r>
      <w:r w:rsidR="00201120">
        <w:t xml:space="preserve"> </w:t>
      </w:r>
      <w:r w:rsidR="0078368D" w:rsidRPr="007A13A2">
        <w:t>práci a protipožární předpisy; p</w:t>
      </w:r>
      <w:r w:rsidR="00B444E1" w:rsidRPr="007A13A2">
        <w:t>okud zjistí závady a nedostatky</w:t>
      </w:r>
      <w:r w:rsidR="0078368D" w:rsidRPr="007A13A2">
        <w:t xml:space="preserve"> ohrožující zdraví a bezpečnost osob, nebo jiné závady technického rázu, nebo nedostatečné zajištění bud</w:t>
      </w:r>
      <w:r w:rsidR="005E30E1" w:rsidRPr="007A13A2">
        <w:t xml:space="preserve">ovy, je jejich povinností </w:t>
      </w:r>
      <w:r w:rsidR="0078368D" w:rsidRPr="007A13A2">
        <w:t>informovat o těchto skutečnostec</w:t>
      </w:r>
      <w:r w:rsidR="005E30E1" w:rsidRPr="007A13A2">
        <w:t xml:space="preserve">h nadřízeného a v rámci svých </w:t>
      </w:r>
      <w:r w:rsidR="0078368D" w:rsidRPr="007A13A2">
        <w:t>schopností a možností zabránit vzniku škody. Sledují zdravotní stav žáků a v př</w:t>
      </w:r>
      <w:r w:rsidR="005E30E1" w:rsidRPr="007A13A2">
        <w:t xml:space="preserve">ípadě náhlého onemocnění žáka </w:t>
      </w:r>
      <w:r w:rsidR="0078368D" w:rsidRPr="007A13A2">
        <w:t>informují bez zbytečn</w:t>
      </w:r>
      <w:r w:rsidR="005E30E1" w:rsidRPr="007A13A2">
        <w:t>ých průtahů</w:t>
      </w:r>
      <w:r w:rsidR="004A3142" w:rsidRPr="007A13A2">
        <w:t xml:space="preserve"> vedení školy</w:t>
      </w:r>
      <w:r w:rsidR="005B289B">
        <w:t>, zdravotnický p</w:t>
      </w:r>
      <w:r w:rsidR="00020A65">
        <w:t>e</w:t>
      </w:r>
      <w:r w:rsidR="005B289B">
        <w:t>rsonál.</w:t>
      </w:r>
      <w:r w:rsidR="00AB55BF">
        <w:t xml:space="preserve"> </w:t>
      </w:r>
      <w:r w:rsidR="0078368D" w:rsidRPr="007A13A2">
        <w:t xml:space="preserve">Při úrazu poskytnou žákovi nebo jiné osobě první pomoc, zajistí ošetření žáka lékařem. Úraz ihned hlásí </w:t>
      </w:r>
      <w:r w:rsidR="0078368D" w:rsidRPr="002B7E82">
        <w:rPr>
          <w:b/>
          <w:bCs/>
        </w:rPr>
        <w:t>vedení školy</w:t>
      </w:r>
      <w:r w:rsidR="00511F71" w:rsidRPr="002B7E82">
        <w:rPr>
          <w:b/>
          <w:bCs/>
        </w:rPr>
        <w:t xml:space="preserve"> a zdravotnickému personálu</w:t>
      </w:r>
      <w:r w:rsidR="009464C4" w:rsidRPr="002B7E82">
        <w:rPr>
          <w:b/>
          <w:bCs/>
        </w:rPr>
        <w:t>,</w:t>
      </w:r>
      <w:r w:rsidR="0078368D" w:rsidRPr="007A13A2">
        <w:t xml:space="preserve"> vyplní záznam do knihy úrazů, případně vyplní předepsané formuláře. Ošetření a vyplnění záznamů zajišťuje ten pr</w:t>
      </w:r>
      <w:r w:rsidR="00FA6346" w:rsidRPr="007A13A2">
        <w:t xml:space="preserve">acovník, který byl jeho svědkem, </w:t>
      </w:r>
      <w:r w:rsidR="0078368D" w:rsidRPr="007A13A2">
        <w:t>nebo který se o něm do</w:t>
      </w:r>
      <w:r w:rsidR="00FA6346" w:rsidRPr="007A13A2">
        <w:t>z</w:t>
      </w:r>
      <w:r w:rsidR="0078368D" w:rsidRPr="007A13A2">
        <w:t>věděl první</w:t>
      </w:r>
      <w:r w:rsidR="00EF2DBD">
        <w:t xml:space="preserve"> (</w:t>
      </w:r>
      <w:r w:rsidR="00A8474F">
        <w:t>směrnice o úrazech).</w:t>
      </w:r>
      <w:r w:rsidR="0078368D" w:rsidRPr="007A13A2">
        <w:t xml:space="preserve">      </w:t>
      </w:r>
    </w:p>
    <w:p w14:paraId="54C88254" w14:textId="77777777" w:rsidR="0078368D" w:rsidRPr="007A13A2" w:rsidRDefault="0078368D" w:rsidP="005029C2">
      <w:pPr>
        <w:jc w:val="both"/>
      </w:pPr>
    </w:p>
    <w:p w14:paraId="2401041D" w14:textId="77777777" w:rsidR="002B475A" w:rsidRDefault="002B475A" w:rsidP="002B475A">
      <w:pPr>
        <w:jc w:val="both"/>
      </w:pPr>
    </w:p>
    <w:p w14:paraId="7B61A6C1" w14:textId="77777777" w:rsidR="002B475A" w:rsidRDefault="002B475A" w:rsidP="002B475A">
      <w:pPr>
        <w:jc w:val="both"/>
      </w:pPr>
    </w:p>
    <w:p w14:paraId="6305F6AC" w14:textId="77777777" w:rsidR="005F7BDD" w:rsidRDefault="005F7BDD" w:rsidP="002B475A">
      <w:pPr>
        <w:jc w:val="both"/>
      </w:pPr>
    </w:p>
    <w:p w14:paraId="6997207D" w14:textId="77777777" w:rsidR="005F7BDD" w:rsidRDefault="005F7BDD" w:rsidP="002B475A">
      <w:pPr>
        <w:jc w:val="both"/>
      </w:pPr>
    </w:p>
    <w:p w14:paraId="0592E943" w14:textId="77777777" w:rsidR="005F7BDD" w:rsidRDefault="005F7BDD" w:rsidP="002B475A">
      <w:pPr>
        <w:jc w:val="both"/>
      </w:pPr>
    </w:p>
    <w:p w14:paraId="53C0BAD9" w14:textId="77777777" w:rsidR="006E7A4B" w:rsidRDefault="006E7A4B" w:rsidP="002B475A">
      <w:pPr>
        <w:jc w:val="both"/>
      </w:pPr>
    </w:p>
    <w:p w14:paraId="07E94BC8" w14:textId="77777777" w:rsidR="006E7A4B" w:rsidRDefault="006E7A4B" w:rsidP="002B475A">
      <w:pPr>
        <w:jc w:val="both"/>
      </w:pPr>
    </w:p>
    <w:p w14:paraId="369F8948" w14:textId="77777777" w:rsidR="006E7A4B" w:rsidRDefault="006E7A4B" w:rsidP="002B475A">
      <w:pPr>
        <w:jc w:val="both"/>
      </w:pPr>
    </w:p>
    <w:p w14:paraId="588DC2DC" w14:textId="77777777" w:rsidR="006E7A4B" w:rsidRDefault="006E7A4B" w:rsidP="002B475A">
      <w:pPr>
        <w:jc w:val="both"/>
      </w:pPr>
    </w:p>
    <w:p w14:paraId="54C8828E" w14:textId="78E4E74F" w:rsidR="0078368D" w:rsidRPr="00221064" w:rsidRDefault="0078368D" w:rsidP="007A13A2">
      <w:pPr>
        <w:pStyle w:val="Prosttext1"/>
        <w:jc w:val="both"/>
        <w:rPr>
          <w:rFonts w:ascii="Times New Roman" w:hAnsi="Times New Roman"/>
          <w:b/>
          <w:color w:val="auto"/>
          <w:sz w:val="28"/>
          <w:szCs w:val="28"/>
          <w:u w:val="single"/>
        </w:rPr>
      </w:pPr>
      <w:r w:rsidRPr="00221064">
        <w:rPr>
          <w:rFonts w:ascii="Times New Roman" w:hAnsi="Times New Roman"/>
          <w:b/>
          <w:color w:val="auto"/>
          <w:sz w:val="28"/>
          <w:szCs w:val="28"/>
          <w:u w:val="single"/>
        </w:rPr>
        <w:t>IV. Podmínky zacházení s majetkem školy nebo školského zařízení ze strany dětí, žáků a studentů</w:t>
      </w:r>
    </w:p>
    <w:p w14:paraId="54C8828F" w14:textId="77777777" w:rsidR="0078368D" w:rsidRDefault="0078368D" w:rsidP="007A13A2">
      <w:pPr>
        <w:pStyle w:val="Prosttext1"/>
        <w:jc w:val="both"/>
        <w:rPr>
          <w:color w:val="auto"/>
        </w:rPr>
      </w:pPr>
    </w:p>
    <w:p w14:paraId="54C88290" w14:textId="77777777" w:rsidR="00507D96" w:rsidRPr="000C352D" w:rsidRDefault="00507D96" w:rsidP="007A13A2">
      <w:pPr>
        <w:pStyle w:val="Prosttext1"/>
        <w:jc w:val="both"/>
        <w:rPr>
          <w:color w:val="auto"/>
        </w:rPr>
      </w:pPr>
    </w:p>
    <w:p w14:paraId="72F99D13" w14:textId="77777777" w:rsidR="002B475A" w:rsidRDefault="0078368D" w:rsidP="008F4177">
      <w:pPr>
        <w:pStyle w:val="Odstavecseseznamem"/>
        <w:numPr>
          <w:ilvl w:val="0"/>
          <w:numId w:val="30"/>
        </w:numPr>
        <w:jc w:val="both"/>
      </w:pPr>
      <w:r>
        <w:t>U každého svévolného poškození nebo zničení majetku školy, majetku žáků,</w:t>
      </w:r>
      <w:r w:rsidR="00AB55BF">
        <w:t xml:space="preserve"> </w:t>
      </w:r>
      <w:r>
        <w:t xml:space="preserve">učitelů či jiných osob žákem </w:t>
      </w:r>
      <w:r w:rsidRPr="002B475A">
        <w:rPr>
          <w:b/>
        </w:rPr>
        <w:t>je vyžadována úhrada</w:t>
      </w:r>
      <w:r w:rsidR="00515D32">
        <w:t xml:space="preserve"> od zákonných zástupců</w:t>
      </w:r>
      <w:r>
        <w:t xml:space="preserve"> žáka, který poškození způsobil.</w:t>
      </w:r>
      <w:r w:rsidR="001B54CB">
        <w:t xml:space="preserve"> Vymáhání náhrady škody se děje prostřednictvím zdravotníků.</w:t>
      </w:r>
      <w:r>
        <w:t xml:space="preserve"> Pokud byl vznik ško</w:t>
      </w:r>
      <w:r w:rsidR="00515D32">
        <w:t>dy umožněn nedostatečným dohledem</w:t>
      </w:r>
      <w:r>
        <w:t xml:space="preserve"> nad žákem, na náhradu škody od rodičů není právní nárok</w:t>
      </w:r>
      <w:r w:rsidR="006B4910">
        <w:t>.</w:t>
      </w:r>
    </w:p>
    <w:p w14:paraId="15BBDE8B" w14:textId="77777777" w:rsidR="002B475A" w:rsidRDefault="0078368D" w:rsidP="008F4177">
      <w:pPr>
        <w:pStyle w:val="Odstavecseseznamem"/>
        <w:numPr>
          <w:ilvl w:val="0"/>
          <w:numId w:val="30"/>
        </w:numPr>
        <w:jc w:val="both"/>
      </w:pPr>
      <w:r>
        <w:t xml:space="preserve">Ztráty věcí hlásí žáci neprodleně svému třídnímu učiteli. </w:t>
      </w:r>
    </w:p>
    <w:p w14:paraId="3AFEBCCE" w14:textId="77777777" w:rsidR="002B475A" w:rsidRDefault="0078368D" w:rsidP="008F4177">
      <w:pPr>
        <w:pStyle w:val="Odstavecseseznamem"/>
        <w:numPr>
          <w:ilvl w:val="0"/>
          <w:numId w:val="30"/>
        </w:numPr>
        <w:jc w:val="both"/>
      </w:pPr>
      <w:r>
        <w:t>Do školy žáci nosí pouze věci potřebné k výuce, cenné věci do školy nenosí.</w:t>
      </w:r>
    </w:p>
    <w:p w14:paraId="077F8230" w14:textId="77777777" w:rsidR="002B475A" w:rsidRDefault="004C68ED" w:rsidP="008F4177">
      <w:pPr>
        <w:pStyle w:val="Odstavecseseznamem"/>
        <w:numPr>
          <w:ilvl w:val="0"/>
          <w:numId w:val="30"/>
        </w:numPr>
        <w:jc w:val="both"/>
      </w:pPr>
      <w:r>
        <w:t>Zaměstnanci školy</w:t>
      </w:r>
      <w:r w:rsidR="0078368D">
        <w:t xml:space="preserve"> odkládají osobní majetek pouze na místa k tomu určená.</w:t>
      </w:r>
    </w:p>
    <w:p w14:paraId="54C88299" w14:textId="1C7D9522" w:rsidR="00B83000" w:rsidRPr="002B475A" w:rsidRDefault="0078368D" w:rsidP="008F4177">
      <w:pPr>
        <w:pStyle w:val="Odstavecseseznamem"/>
        <w:numPr>
          <w:ilvl w:val="0"/>
          <w:numId w:val="30"/>
        </w:numPr>
        <w:jc w:val="both"/>
      </w:pPr>
      <w:r w:rsidRPr="002B475A">
        <w:t>Žákům základních škol</w:t>
      </w:r>
      <w:r w:rsidR="007D6D24">
        <w:t xml:space="preserve"> </w:t>
      </w:r>
      <w:r w:rsidRPr="002B475A">
        <w:t xml:space="preserve">jsou bezplatně poskytovány učebnice a učební texty uvedené </w:t>
      </w:r>
      <w:r w:rsidR="008225C6" w:rsidRPr="002B475A">
        <w:t>v seznamu podle školského zákona.</w:t>
      </w:r>
      <w:r w:rsidR="00AB55BF" w:rsidRPr="002B475A">
        <w:t xml:space="preserve"> </w:t>
      </w:r>
      <w:r w:rsidR="008225C6" w:rsidRPr="002B475A">
        <w:t xml:space="preserve">Žáci jsou povinni učebnice a učební texty vrátit před propuštěním z dětského oddělení. </w:t>
      </w:r>
      <w:r w:rsidRPr="002B475A">
        <w:t xml:space="preserve">Žáci jsou povinni řádně pečovat o takto propůjčený majetek školy, ochraňovat jej před ztrátou a poškozením, vrátit jej na konci roku v řádném stavu. </w:t>
      </w:r>
    </w:p>
    <w:p w14:paraId="54C8829A" w14:textId="77777777" w:rsidR="00B83000" w:rsidRDefault="00B83000" w:rsidP="007A13A2">
      <w:pPr>
        <w:pStyle w:val="Prosttext1"/>
        <w:jc w:val="both"/>
      </w:pPr>
    </w:p>
    <w:p w14:paraId="54C8829B" w14:textId="77777777" w:rsidR="00B83000" w:rsidRDefault="00B83000" w:rsidP="007A13A2">
      <w:pPr>
        <w:pStyle w:val="Prosttext1"/>
        <w:jc w:val="both"/>
      </w:pPr>
    </w:p>
    <w:p w14:paraId="4AE780E7" w14:textId="77777777" w:rsidR="002B475A" w:rsidRDefault="002B475A" w:rsidP="007A13A2">
      <w:pPr>
        <w:pStyle w:val="Prosttext1"/>
        <w:jc w:val="both"/>
      </w:pPr>
    </w:p>
    <w:p w14:paraId="54C882BE" w14:textId="77777777" w:rsidR="00515D32" w:rsidRPr="003025C6" w:rsidRDefault="00CA5737" w:rsidP="007A13A2">
      <w:pPr>
        <w:jc w:val="both"/>
        <w:rPr>
          <w:b/>
          <w:sz w:val="28"/>
          <w:szCs w:val="28"/>
          <w:u w:val="single"/>
        </w:rPr>
      </w:pPr>
      <w:r w:rsidRPr="003025C6">
        <w:rPr>
          <w:b/>
          <w:sz w:val="28"/>
          <w:szCs w:val="28"/>
          <w:u w:val="single"/>
        </w:rPr>
        <w:t>V</w:t>
      </w:r>
      <w:r w:rsidR="00515D32" w:rsidRPr="003025C6">
        <w:rPr>
          <w:b/>
          <w:sz w:val="28"/>
          <w:szCs w:val="28"/>
          <w:u w:val="single"/>
        </w:rPr>
        <w:t xml:space="preserve">. Hodnocení výsledků vzdělávání žáků </w:t>
      </w:r>
    </w:p>
    <w:p w14:paraId="54C882BF" w14:textId="77777777" w:rsidR="00515D32" w:rsidRPr="003025C6" w:rsidRDefault="00515D32" w:rsidP="007A13A2">
      <w:pPr>
        <w:jc w:val="both"/>
        <w:rPr>
          <w:u w:val="single"/>
        </w:rPr>
      </w:pPr>
    </w:p>
    <w:p w14:paraId="54C882C0" w14:textId="77777777" w:rsidR="00515D32" w:rsidRDefault="00515D32" w:rsidP="007A13A2">
      <w:pPr>
        <w:jc w:val="both"/>
        <w:rPr>
          <w:b/>
          <w:sz w:val="28"/>
          <w:szCs w:val="28"/>
          <w:u w:val="single"/>
        </w:rPr>
      </w:pPr>
      <w:r>
        <w:rPr>
          <w:b/>
          <w:sz w:val="28"/>
          <w:szCs w:val="28"/>
          <w:u w:val="single"/>
        </w:rPr>
        <w:t>1. Úvod</w:t>
      </w:r>
    </w:p>
    <w:p w14:paraId="728CD1F9" w14:textId="77777777" w:rsidR="00B444B0" w:rsidRDefault="00515D32" w:rsidP="00B444B0">
      <w:pPr>
        <w:jc w:val="both"/>
      </w:pPr>
      <w:r>
        <w:t>Nedílnou součástí výchovně vzdělávacího procesu ve škole je hodnocení žáků</w:t>
      </w:r>
      <w:r w:rsidR="002B087F">
        <w:t>.</w:t>
      </w:r>
      <w:r w:rsidR="00B444B0">
        <w:t xml:space="preserve"> </w:t>
      </w:r>
      <w:r w:rsidR="002B087F">
        <w:t>Př</w:t>
      </w:r>
      <w:r w:rsidR="00B444B0">
        <w:t xml:space="preserve">i </w:t>
      </w:r>
      <w:r w:rsidR="002B087F">
        <w:t xml:space="preserve">hodnocení </w:t>
      </w:r>
      <w:r>
        <w:t xml:space="preserve">si všímáme všech podmínek, které procesy a výsledky ovlivňují. </w:t>
      </w:r>
      <w:r w:rsidR="002B087F">
        <w:t xml:space="preserve">Jde nám o obohacení </w:t>
      </w:r>
      <w:r>
        <w:t>životních hodnot a postojů žáka v oblasti rozvoje vztahů, ovlivnění jejich sociálního rozvoje, objevování, učení i samotné výkony.</w:t>
      </w:r>
    </w:p>
    <w:p w14:paraId="09EA7114" w14:textId="77777777" w:rsidR="00B444B0" w:rsidRDefault="005029C2" w:rsidP="00B444B0">
      <w:pPr>
        <w:jc w:val="both"/>
      </w:pPr>
      <w:r w:rsidRPr="005029C2">
        <w:t xml:space="preserve">Při práci se žáky se speciálními vzdělávacími potřebami využíváme především různé způsoby </w:t>
      </w:r>
      <w:r w:rsidRPr="005029C2">
        <w:rPr>
          <w:b/>
        </w:rPr>
        <w:t>formativního hodnocení (</w:t>
      </w:r>
      <w:r w:rsidRPr="005029C2">
        <w:t>průběžné, nehodnotí výsledek učení, ale jeho proces)</w:t>
      </w:r>
      <w:r w:rsidR="005C6ABD">
        <w:t xml:space="preserve"> </w:t>
      </w:r>
      <w:r w:rsidRPr="005029C2">
        <w:t>v kombinaci s hodnocením sumativním (konečné, osvojení látky). Vedle školních testů využíváme metody jako je pozorování, dotazování žáků, diskuse ve třídě, projektová výuka, portfolia, skupinové práce, komunitní kruh, sebehodnocení.</w:t>
      </w:r>
    </w:p>
    <w:p w14:paraId="54336D48" w14:textId="275DC9B2" w:rsidR="004E2A63" w:rsidRDefault="005029C2" w:rsidP="002E3069">
      <w:pPr>
        <w:jc w:val="both"/>
      </w:pPr>
      <w:r w:rsidRPr="005029C2">
        <w:rPr>
          <w:b/>
        </w:rPr>
        <w:t>Sebehodnocení</w:t>
      </w:r>
      <w:r w:rsidRPr="005029C2">
        <w:t xml:space="preserve"> je nejvyšší forma hodnocení – lze ho chápat jako formativní či kriteriální, které je výchovným prostředkem neformálního charakteru a zaměřuje se jak na průběh, tak na výsledek školní práce. Při sebehodnocení žák pochopí aktuální stav úrovně znalostí, dovedností, vědomostí i chování, hledá příčiny a vyvozuje důsledky jednání, je vnitřně motivován pro vlastní jednání, k výkonu, analyzuje vlastní chování, navrhuje opatření, pracuje s chybou, přičemž se ji učí nepovažovat za fatální, ale chápe ji jako výzvu, stimul ke zdokonalení. Poznává osobní hodnoty, odhaluje potencionální možnosti, uvědomuje si své silné stránky, na kterých buduje svoji sebedůvěru, ale i slabiny, na kterých pracuje. Přijímá odpovědnost za své učení, získává zpětnou vazbu, cvičí se v komunikačních schopnostech, rozšiřuje slovní zásobu. Je spokojený, dochází k eliminaci kázeňských problémů, k navození pozitivního klima a sociální atmosféry ve třídě. Sebehodnocení probíhá </w:t>
      </w:r>
      <w:r w:rsidRPr="00EC47B4">
        <w:t>nejčastěji ústní formou</w:t>
      </w:r>
      <w:r w:rsidRPr="005029C2">
        <w:t xml:space="preserve"> – zhodnocení vlastní činnosti převážně na konci vyučovací jednotky, shrnující tématika, projektové práce, uzavírající určité období. Nejčastěji se používá komunitní kruh, </w:t>
      </w:r>
      <w:r w:rsidR="001B145E" w:rsidRPr="005029C2">
        <w:t>diskuse</w:t>
      </w:r>
      <w:r w:rsidRPr="005029C2">
        <w:t xml:space="preserve">, dotazování žáků. </w:t>
      </w:r>
      <w:r w:rsidRPr="00EC47B4">
        <w:rPr>
          <w:bCs/>
        </w:rPr>
        <w:t>Písemnou</w:t>
      </w:r>
      <w:r w:rsidRPr="005029C2">
        <w:t xml:space="preserve"> formou probíhá sebehodnocení za delší časové období. Umožňuje postihnout pokrok v určité oblasti. Nejčastěji je používané portfolio prací, sebehodnotící listy, metoda volného psaní.</w:t>
      </w:r>
    </w:p>
    <w:p w14:paraId="53F44C48" w14:textId="77777777" w:rsidR="004E2A63" w:rsidRDefault="004E2A63" w:rsidP="002E3069">
      <w:pPr>
        <w:spacing w:line="276" w:lineRule="auto"/>
        <w:jc w:val="both"/>
      </w:pPr>
      <w:r w:rsidRPr="002E3069">
        <w:rPr>
          <w:b/>
          <w:bCs/>
        </w:rPr>
        <w:t>Vzájemné hodnocení</w:t>
      </w:r>
      <w:r>
        <w:t xml:space="preserve"> se uplatňuje např. při skupinové práci. Žáci se učí hodnotit jak jejich výsledný produkt, tak i proces jeho vzniku. Práci ve skupině lze hodnotit z několika hledisek:</w:t>
      </w:r>
    </w:p>
    <w:p w14:paraId="6EFE15C8" w14:textId="34B17C33" w:rsidR="004E2A63" w:rsidRDefault="004E2A63" w:rsidP="00720D66">
      <w:pPr>
        <w:numPr>
          <w:ilvl w:val="0"/>
          <w:numId w:val="35"/>
        </w:numPr>
        <w:overflowPunct/>
        <w:autoSpaceDE/>
        <w:autoSpaceDN/>
        <w:adjustRightInd/>
        <w:spacing w:line="276" w:lineRule="auto"/>
        <w:jc w:val="both"/>
      </w:pPr>
      <w:r>
        <w:t>práce skupiny jako celku</w:t>
      </w:r>
      <w:r w:rsidR="00720D66">
        <w:t xml:space="preserve">: </w:t>
      </w:r>
      <w:r>
        <w:t>způsob organizace ve skupině</w:t>
      </w:r>
      <w:r w:rsidR="00720D66">
        <w:t>, rozděl</w:t>
      </w:r>
      <w:r w:rsidR="00C40513">
        <w:t>ení rolí, míra splnění úkolu, zvolený postup</w:t>
      </w:r>
      <w:r w:rsidR="002D71E8">
        <w:t>, způsob a kvalita prezentace, písemné a grafické zpracování</w:t>
      </w:r>
    </w:p>
    <w:p w14:paraId="22CF5B03" w14:textId="31CFFE75" w:rsidR="004E2A63" w:rsidRDefault="004E2A63" w:rsidP="00B444B0">
      <w:pPr>
        <w:numPr>
          <w:ilvl w:val="0"/>
          <w:numId w:val="35"/>
        </w:numPr>
        <w:overflowPunct/>
        <w:autoSpaceDE/>
        <w:autoSpaceDN/>
        <w:adjustRightInd/>
        <w:spacing w:line="276" w:lineRule="auto"/>
        <w:jc w:val="both"/>
      </w:pPr>
      <w:r>
        <w:t>práce jednotlivce ve skupině</w:t>
      </w:r>
      <w:r w:rsidR="00F4539E">
        <w:t>:</w:t>
      </w:r>
      <w:r w:rsidR="00480008">
        <w:t xml:space="preserve"> </w:t>
      </w:r>
      <w:r>
        <w:t>kdo pracoval nejlépe</w:t>
      </w:r>
      <w:r w:rsidR="00480008">
        <w:t xml:space="preserve">, </w:t>
      </w:r>
      <w:r>
        <w:t>podíl jednotlivců na konečném výsledku</w:t>
      </w:r>
    </w:p>
    <w:p w14:paraId="54C882C6" w14:textId="4F6CF843" w:rsidR="00515D32" w:rsidRDefault="00190F5F" w:rsidP="005C6ABD">
      <w:pPr>
        <w:jc w:val="both"/>
      </w:pPr>
      <w:r>
        <w:t xml:space="preserve">Hodnocení žáka tvoří velmi důležitou součást vyučování, protože poskytuje žákovi zpětnou vazbu </w:t>
      </w:r>
      <w:r w:rsidR="00515D32">
        <w:t>především o tom, jak žák pracuje, co a jak se žák učí, co a jak má hodnotit apod. Nedílnou součástí hodnocení musí být konkrétní návod, jak má žák postupovat, aby přetrvávající nedostatky odstranil. Celkově však nesmí hodnocení vést ke sni</w:t>
      </w:r>
      <w:r w:rsidR="009A4DE7">
        <w:t xml:space="preserve">žování důstojnosti </w:t>
      </w:r>
      <w:r w:rsidR="009A4DE7" w:rsidRPr="001E6BB0">
        <w:t xml:space="preserve">a sebedůvěry </w:t>
      </w:r>
      <w:r w:rsidR="007D43F2" w:rsidRPr="001E6BB0">
        <w:t xml:space="preserve">žáka. </w:t>
      </w:r>
      <w:r w:rsidR="00515D32" w:rsidRPr="001E6BB0">
        <w:t>Ve všech předmětech s ohledem na věkové zvláštnosti</w:t>
      </w:r>
      <w:r w:rsidR="00A819DC" w:rsidRPr="001E6BB0">
        <w:t xml:space="preserve"> </w:t>
      </w:r>
      <w:r w:rsidR="00515D32" w:rsidRPr="001E6BB0">
        <w:t>a specifičnost</w:t>
      </w:r>
      <w:r w:rsidR="00515D32">
        <w:t xml:space="preserve"> jednotlivých předmětů platí tyto zásady: metody hodnocení odpovídají jasně stanoveným cílům a k tomu je stanovena vhodná škála hodnotících postupů.</w:t>
      </w:r>
    </w:p>
    <w:p w14:paraId="54C882C7" w14:textId="563D6D5F" w:rsidR="00515D32" w:rsidRDefault="00515D32" w:rsidP="00B60C8A">
      <w:pPr>
        <w:jc w:val="both"/>
      </w:pPr>
      <w:r>
        <w:t xml:space="preserve">Každý učitel má vytvořený způsob zaznamenávání a sumarizaci hodnotících informací tak, aby mohl kdykoliv předat výsledky žákům i jejich rodičům a podat informace, jak se žákovi daří zvládat cíle, jaké má potíže a jaký by měl být jeho další postup. Systém hodnocení u žáků zvláště na 2. stupni jim dává </w:t>
      </w:r>
      <w:r w:rsidR="004763C4">
        <w:t>příležitost přebírat</w:t>
      </w:r>
      <w:r>
        <w:t xml:space="preserve"> odpovědnost za své výsledky.</w:t>
      </w:r>
    </w:p>
    <w:p w14:paraId="54C882C8" w14:textId="451E126E" w:rsidR="00515D32" w:rsidRDefault="00515D32" w:rsidP="00B60C8A">
      <w:pPr>
        <w:jc w:val="both"/>
      </w:pPr>
      <w:r>
        <w:t xml:space="preserve">Hodnocení těsně souvisí s klasifikací. Hodnotící škála je v rozsahu stupnice 1 až 5, bodová a procentuální. Klasifikace se řídí legislativními normami, které stanovují ve školním roce podobu vysvědčení. Vzhledem k tomu, že podle školského zákona MŠMT ČR č. 561/2004 Sb., je hodnocení žáka součástí Školního řádu školy, provádíme hodnocení systematicky po celý školní rok a to následovně: </w:t>
      </w:r>
    </w:p>
    <w:p w14:paraId="54C882C9" w14:textId="77777777" w:rsidR="00515D32" w:rsidRDefault="00515D32" w:rsidP="008F4177">
      <w:pPr>
        <w:numPr>
          <w:ilvl w:val="0"/>
          <w:numId w:val="2"/>
        </w:numPr>
        <w:overflowPunct/>
        <w:autoSpaceDE/>
        <w:autoSpaceDN/>
        <w:adjustRightInd/>
        <w:jc w:val="both"/>
      </w:pPr>
      <w:r>
        <w:t>Hodnocení žáků</w:t>
      </w:r>
    </w:p>
    <w:p w14:paraId="54C882CA" w14:textId="05BAB81F" w:rsidR="00515D32" w:rsidRDefault="00515D32" w:rsidP="008F4177">
      <w:pPr>
        <w:numPr>
          <w:ilvl w:val="0"/>
          <w:numId w:val="2"/>
        </w:numPr>
        <w:overflowPunct/>
        <w:autoSpaceDE/>
        <w:autoSpaceDN/>
        <w:adjustRightInd/>
        <w:jc w:val="both"/>
      </w:pPr>
      <w:r>
        <w:t xml:space="preserve">Vlastní hodnocení </w:t>
      </w:r>
      <w:r w:rsidR="004763C4">
        <w:t>žáka – sebehodnocení</w:t>
      </w:r>
    </w:p>
    <w:p w14:paraId="54C882CB" w14:textId="77777777" w:rsidR="00515D32" w:rsidRDefault="00515D32" w:rsidP="008F4177">
      <w:pPr>
        <w:numPr>
          <w:ilvl w:val="0"/>
          <w:numId w:val="2"/>
        </w:numPr>
        <w:overflowPunct/>
        <w:autoSpaceDE/>
        <w:autoSpaceDN/>
        <w:adjustRightInd/>
        <w:jc w:val="both"/>
      </w:pPr>
      <w:r>
        <w:t>Informace o prospěchu a chování</w:t>
      </w:r>
    </w:p>
    <w:p w14:paraId="54C882CC" w14:textId="77777777" w:rsidR="00515D32" w:rsidRDefault="00515D32" w:rsidP="008F4177">
      <w:pPr>
        <w:numPr>
          <w:ilvl w:val="0"/>
          <w:numId w:val="2"/>
        </w:numPr>
        <w:overflowPunct/>
        <w:autoSpaceDE/>
        <w:autoSpaceDN/>
        <w:adjustRightInd/>
        <w:jc w:val="both"/>
      </w:pPr>
      <w:r>
        <w:t>Klasifikace chování</w:t>
      </w:r>
    </w:p>
    <w:p w14:paraId="54C882CD" w14:textId="77777777" w:rsidR="00515D32" w:rsidRDefault="00515D32" w:rsidP="008F4177">
      <w:pPr>
        <w:numPr>
          <w:ilvl w:val="0"/>
          <w:numId w:val="2"/>
        </w:numPr>
        <w:overflowPunct/>
        <w:autoSpaceDE/>
        <w:autoSpaceDN/>
        <w:adjustRightInd/>
        <w:jc w:val="both"/>
      </w:pPr>
      <w:r>
        <w:t>Výchovná opatření</w:t>
      </w:r>
    </w:p>
    <w:p w14:paraId="54C882CE" w14:textId="77777777" w:rsidR="00515D32" w:rsidRDefault="00515D32" w:rsidP="008F4177">
      <w:pPr>
        <w:numPr>
          <w:ilvl w:val="0"/>
          <w:numId w:val="2"/>
        </w:numPr>
        <w:overflowPunct/>
        <w:autoSpaceDE/>
        <w:autoSpaceDN/>
        <w:adjustRightInd/>
        <w:jc w:val="both"/>
      </w:pPr>
      <w:r>
        <w:t>Klasifikace a hodnocení žáků se zdravotním postižením</w:t>
      </w:r>
    </w:p>
    <w:p w14:paraId="54C882CF" w14:textId="77777777" w:rsidR="00515D32" w:rsidRDefault="00515D32" w:rsidP="008F4177">
      <w:pPr>
        <w:numPr>
          <w:ilvl w:val="0"/>
          <w:numId w:val="2"/>
        </w:numPr>
        <w:overflowPunct/>
        <w:autoSpaceDE/>
        <w:autoSpaceDN/>
        <w:adjustRightInd/>
        <w:jc w:val="both"/>
      </w:pPr>
      <w:r>
        <w:t xml:space="preserve">Klasifikace ve vyučování </w:t>
      </w:r>
      <w:r w:rsidR="00197228">
        <w:t xml:space="preserve">v </w:t>
      </w:r>
      <w:r>
        <w:t>předmětech s převahou teoretického zaměření</w:t>
      </w:r>
    </w:p>
    <w:p w14:paraId="1F946294" w14:textId="0313E97D" w:rsidR="00B444B0" w:rsidRDefault="00515D32" w:rsidP="008F4177">
      <w:pPr>
        <w:numPr>
          <w:ilvl w:val="0"/>
          <w:numId w:val="2"/>
        </w:numPr>
        <w:overflowPunct/>
        <w:autoSpaceDE/>
        <w:autoSpaceDN/>
        <w:adjustRightInd/>
        <w:jc w:val="both"/>
      </w:pPr>
      <w:r>
        <w:t xml:space="preserve">Klasifikace ve vyučování </w:t>
      </w:r>
      <w:r w:rsidR="00197228">
        <w:t xml:space="preserve">v </w:t>
      </w:r>
      <w:r>
        <w:t>předmětech s převahou výchovného zaměření</w:t>
      </w:r>
      <w:r w:rsidR="002906A4">
        <w:t>.</w:t>
      </w:r>
    </w:p>
    <w:p w14:paraId="498404D9" w14:textId="77777777" w:rsidR="00B444B0" w:rsidRDefault="00B444B0" w:rsidP="00B444B0">
      <w:pPr>
        <w:overflowPunct/>
        <w:autoSpaceDE/>
        <w:autoSpaceDN/>
        <w:adjustRightInd/>
        <w:ind w:left="720"/>
        <w:jc w:val="both"/>
      </w:pPr>
    </w:p>
    <w:p w14:paraId="54C882D2" w14:textId="628996C9" w:rsidR="00515D32" w:rsidRDefault="00515D32" w:rsidP="00B444B0">
      <w:pPr>
        <w:overflowPunct/>
        <w:autoSpaceDE/>
        <w:autoSpaceDN/>
        <w:adjustRightInd/>
        <w:jc w:val="both"/>
      </w:pPr>
      <w:r>
        <w:t>Důležitou součástí hodnocení tvoří hodnocení chování a kázně žáků (v této oblasti je důležitý systém pochval a odměňování jako motivující a pozitivní).</w:t>
      </w:r>
    </w:p>
    <w:p w14:paraId="4427720C" w14:textId="15582D14" w:rsidR="00B444B0" w:rsidRDefault="00515D32" w:rsidP="00B444B0">
      <w:pPr>
        <w:jc w:val="both"/>
      </w:pPr>
      <w:r>
        <w:t xml:space="preserve">Ve vzdělávacím procesu využívají učitelé skupinové vyučování, prvky dramatické výchovy, řízený rozhovor, výukové programy na PC, </w:t>
      </w:r>
      <w:r w:rsidR="00200519">
        <w:t>notebooky, tablety, chytré telefony s připojením na internet</w:t>
      </w:r>
      <w:r w:rsidR="008A1093">
        <w:t xml:space="preserve">, </w:t>
      </w:r>
      <w:r>
        <w:t>modelové situace, práce ve dvojicích apod. Chceme tím zajistit, aby výuka byla vedena tak, aby umožňovala žákům vyjádřit svůj názor. Zadáváním problémových otázek podporovat jejich tvořivost a vlastní nápady, logické myšlení a jazykové cítění. Hlavně tím chceme docílit objektivního sebehodnocení samotného žáka.</w:t>
      </w:r>
    </w:p>
    <w:p w14:paraId="54C882D5" w14:textId="2C75F43C" w:rsidR="00515D32" w:rsidRDefault="00515D32" w:rsidP="00B444B0">
      <w:pPr>
        <w:jc w:val="both"/>
      </w:pPr>
      <w:r>
        <w:t>Žáci mají možnost využít poradenské služby, kterou jim jsou pedagogové ochotni kdykoliv poskytnout nebo pomoci v případě narušení podmínek pro jejich zdravý psychický a sociální vývoj. Samozřejmě neopomíjíme ani zákonné z</w:t>
      </w:r>
      <w:r w:rsidR="009A4DE7">
        <w:t>á</w:t>
      </w:r>
      <w:r>
        <w:t>stupce žáků, kteří mohou vždy po telefonické či osobní domluvě školu navštívit a hledat společně ty nejlepší prostředky a možnosti spolupráce.</w:t>
      </w:r>
    </w:p>
    <w:p w14:paraId="54C882D8" w14:textId="77777777" w:rsidR="00515D32" w:rsidRDefault="00515D32" w:rsidP="00B444B0">
      <w:pPr>
        <w:jc w:val="both"/>
      </w:pPr>
      <w:r>
        <w:t xml:space="preserve">Velmi cenným nástrojem je žákovské „portfolio“. Jedná se o shromažďování materiálů různého druhu tak, aby dokumentovaly stav vědomostí a dovedností žáka, případně osvojení jednotlivých kompetencí ve vzdělávání.                                                                                     </w:t>
      </w:r>
    </w:p>
    <w:p w14:paraId="54C882D9" w14:textId="77777777" w:rsidR="00515D32" w:rsidRDefault="00CF7B42" w:rsidP="00B444B0">
      <w:pPr>
        <w:jc w:val="both"/>
      </w:pPr>
      <w:r>
        <w:t xml:space="preserve">Nutností </w:t>
      </w:r>
      <w:r w:rsidR="00515D32">
        <w:t>je, aby žáci byli předem seznámeni s výukovými cíli, očekávanými výstupy    pro daný ročník.</w:t>
      </w:r>
    </w:p>
    <w:p w14:paraId="62427993" w14:textId="08994FB0" w:rsidR="005F7BDD" w:rsidRDefault="00515D32" w:rsidP="007A13A2">
      <w:pPr>
        <w:jc w:val="both"/>
      </w:pPr>
      <w:r>
        <w:t xml:space="preserve">Klasifikaci známkou lze kombinovat se slovním hodnocením, neboť lépe postihne individuální pokrok každého žáka a poskytne celistvější informace o jeho silných a </w:t>
      </w:r>
      <w:r w:rsidR="00D72A24">
        <w:t>slabých stránká</w:t>
      </w:r>
      <w:r w:rsidR="00735BD5">
        <w:t>ch.</w:t>
      </w:r>
    </w:p>
    <w:p w14:paraId="54C882DD" w14:textId="3640B6BB" w:rsidR="001F0103" w:rsidRPr="001F0103" w:rsidRDefault="00515D32" w:rsidP="007A13A2">
      <w:pPr>
        <w:jc w:val="both"/>
      </w:pPr>
      <w:r>
        <w:rPr>
          <w:b/>
          <w:sz w:val="28"/>
          <w:szCs w:val="28"/>
          <w:u w:val="single"/>
        </w:rPr>
        <w:t xml:space="preserve"> Pravidla pro hodnocení </w:t>
      </w:r>
      <w:r w:rsidR="001F0103">
        <w:rPr>
          <w:b/>
          <w:sz w:val="28"/>
          <w:szCs w:val="28"/>
          <w:u w:val="single"/>
        </w:rPr>
        <w:t xml:space="preserve">výsledků vzdělávání </w:t>
      </w:r>
      <w:r>
        <w:rPr>
          <w:b/>
          <w:sz w:val="28"/>
          <w:szCs w:val="28"/>
          <w:u w:val="single"/>
        </w:rPr>
        <w:t>žáků</w:t>
      </w:r>
      <w:r>
        <w:t>:</w:t>
      </w:r>
    </w:p>
    <w:p w14:paraId="6BF325D5" w14:textId="77777777" w:rsidR="00571FC3" w:rsidRDefault="00571FC3" w:rsidP="007A13A2">
      <w:pPr>
        <w:pStyle w:val="Default"/>
        <w:jc w:val="both"/>
        <w:rPr>
          <w:color w:val="auto"/>
        </w:rPr>
      </w:pPr>
    </w:p>
    <w:p w14:paraId="00179C48" w14:textId="1CBA039F" w:rsidR="00571FC3" w:rsidRPr="00024C04" w:rsidRDefault="00024C04" w:rsidP="007A13A2">
      <w:pPr>
        <w:pStyle w:val="Default"/>
        <w:jc w:val="both"/>
        <w:rPr>
          <w:b/>
          <w:bCs/>
          <w:color w:val="auto"/>
        </w:rPr>
      </w:pPr>
      <w:r w:rsidRPr="00024C04">
        <w:rPr>
          <w:b/>
          <w:bCs/>
          <w:color w:val="auto"/>
        </w:rPr>
        <w:t>I. Úvod</w:t>
      </w:r>
    </w:p>
    <w:p w14:paraId="54C882E7" w14:textId="1144E45B" w:rsidR="00B34F41" w:rsidRPr="00B34F41" w:rsidRDefault="00B34F41" w:rsidP="00B444B0">
      <w:pPr>
        <w:pStyle w:val="Default"/>
        <w:jc w:val="both"/>
        <w:rPr>
          <w:color w:val="auto"/>
        </w:rPr>
      </w:pPr>
      <w:r w:rsidRPr="00B34F41">
        <w:rPr>
          <w:color w:val="auto"/>
        </w:rPr>
        <w:t xml:space="preserve">1. Hodnocení a klasifikace žáka je nedílnou součástí práce školy. Pravidla hodnocení a klasifikace se řídí výše uvedenými předpisy. </w:t>
      </w:r>
    </w:p>
    <w:p w14:paraId="54C882E8" w14:textId="77777777" w:rsidR="00B34F41" w:rsidRPr="00B34F41" w:rsidRDefault="00B34F41" w:rsidP="00B444B0">
      <w:pPr>
        <w:pStyle w:val="Default"/>
        <w:jc w:val="both"/>
        <w:rPr>
          <w:color w:val="auto"/>
        </w:rPr>
      </w:pPr>
      <w:r w:rsidRPr="00B34F41">
        <w:rPr>
          <w:color w:val="auto"/>
        </w:rPr>
        <w:t xml:space="preserve">2. Při hodnocení, průběžné i celkové klasifikaci, učitel uplatňuje přiměřenou náročnost a pedagogický takt vůči žákovi. </w:t>
      </w:r>
    </w:p>
    <w:p w14:paraId="54C882E9" w14:textId="77777777" w:rsidR="00B34F41" w:rsidRPr="00B34F41" w:rsidRDefault="00B34F41" w:rsidP="00B444B0">
      <w:pPr>
        <w:pStyle w:val="Default"/>
        <w:jc w:val="both"/>
        <w:rPr>
          <w:color w:val="auto"/>
        </w:rPr>
      </w:pPr>
      <w:r w:rsidRPr="00B34F41">
        <w:rPr>
          <w:color w:val="auto"/>
        </w:rPr>
        <w:t xml:space="preserve">3. Při celkové klasifikaci přihlíží učitel k věkovým zvláštnostem i k tomu, že žák mohl v průběhu klasifikačního období zakolísat v učebních výkonech pro určitou indispozici. </w:t>
      </w:r>
    </w:p>
    <w:p w14:paraId="54C882EA" w14:textId="77777777" w:rsidR="00B34F41" w:rsidRPr="00B34F41" w:rsidRDefault="00B34F41" w:rsidP="00B444B0">
      <w:pPr>
        <w:pStyle w:val="Default"/>
        <w:jc w:val="both"/>
        <w:rPr>
          <w:color w:val="auto"/>
        </w:rPr>
      </w:pPr>
      <w:r w:rsidRPr="00B34F41">
        <w:rPr>
          <w:color w:val="auto"/>
        </w:rPr>
        <w:t>4. Klasifikační období je doba pobytu ž</w:t>
      </w:r>
      <w:r w:rsidR="007A44CA">
        <w:rPr>
          <w:color w:val="auto"/>
        </w:rPr>
        <w:t>áka ve zdravotnickém zařízení.</w:t>
      </w:r>
    </w:p>
    <w:p w14:paraId="54C882EB" w14:textId="77777777" w:rsidR="00B34F41" w:rsidRPr="00B34F41" w:rsidRDefault="00B34F41" w:rsidP="00B444B0">
      <w:pPr>
        <w:pStyle w:val="Default"/>
        <w:jc w:val="both"/>
        <w:rPr>
          <w:color w:val="auto"/>
        </w:rPr>
      </w:pPr>
    </w:p>
    <w:p w14:paraId="54C882EC" w14:textId="77777777" w:rsidR="00B34F41" w:rsidRPr="00B34F41" w:rsidRDefault="00B34F41" w:rsidP="00B444B0">
      <w:pPr>
        <w:pStyle w:val="Default"/>
        <w:jc w:val="both"/>
        <w:rPr>
          <w:color w:val="auto"/>
        </w:rPr>
      </w:pPr>
      <w:r w:rsidRPr="00B34F41">
        <w:rPr>
          <w:b/>
          <w:bCs/>
          <w:color w:val="auto"/>
        </w:rPr>
        <w:t xml:space="preserve">II. Hodnocení prospěchu žáka v jednotlivých předmětech </w:t>
      </w:r>
    </w:p>
    <w:p w14:paraId="54C882ED" w14:textId="77777777" w:rsidR="00B34F41" w:rsidRPr="00B34F41" w:rsidRDefault="00B34F41" w:rsidP="00B444B0">
      <w:pPr>
        <w:pStyle w:val="Default"/>
        <w:jc w:val="both"/>
        <w:rPr>
          <w:color w:val="auto"/>
        </w:rPr>
      </w:pPr>
      <w:r w:rsidRPr="00B34F41">
        <w:rPr>
          <w:color w:val="auto"/>
        </w:rPr>
        <w:t xml:space="preserve">1. Prospěch žáka v jednotlivých vyučovacích předmětech je klasifikován těmito stupni: </w:t>
      </w:r>
    </w:p>
    <w:p w14:paraId="54C882EE" w14:textId="77777777" w:rsidR="00B34F41" w:rsidRPr="00B34F41" w:rsidRDefault="00B34F41" w:rsidP="00B444B0">
      <w:pPr>
        <w:pStyle w:val="Default"/>
        <w:jc w:val="both"/>
        <w:rPr>
          <w:color w:val="auto"/>
        </w:rPr>
      </w:pPr>
      <w:r w:rsidRPr="00B34F41">
        <w:rPr>
          <w:color w:val="auto"/>
        </w:rPr>
        <w:t xml:space="preserve">1 výborný </w:t>
      </w:r>
    </w:p>
    <w:p w14:paraId="54C882EF" w14:textId="77777777" w:rsidR="00B34F41" w:rsidRPr="00B34F41" w:rsidRDefault="00B34F41" w:rsidP="00B444B0">
      <w:pPr>
        <w:pStyle w:val="Default"/>
        <w:jc w:val="both"/>
        <w:rPr>
          <w:color w:val="auto"/>
        </w:rPr>
      </w:pPr>
      <w:r w:rsidRPr="00B34F41">
        <w:rPr>
          <w:color w:val="auto"/>
        </w:rPr>
        <w:t xml:space="preserve">2 chvalitebný </w:t>
      </w:r>
    </w:p>
    <w:p w14:paraId="54C882F0" w14:textId="77777777" w:rsidR="00B34F41" w:rsidRPr="00B34F41" w:rsidRDefault="00B34F41" w:rsidP="00B444B0">
      <w:pPr>
        <w:pStyle w:val="Default"/>
        <w:jc w:val="both"/>
        <w:rPr>
          <w:color w:val="auto"/>
        </w:rPr>
      </w:pPr>
      <w:r w:rsidRPr="00B34F41">
        <w:rPr>
          <w:color w:val="auto"/>
        </w:rPr>
        <w:t xml:space="preserve">3 dobrý </w:t>
      </w:r>
    </w:p>
    <w:p w14:paraId="54C882F1" w14:textId="77777777" w:rsidR="00B34F41" w:rsidRPr="00B34F41" w:rsidRDefault="00B34F41" w:rsidP="00B444B0">
      <w:pPr>
        <w:pStyle w:val="Default"/>
        <w:jc w:val="both"/>
        <w:rPr>
          <w:color w:val="auto"/>
        </w:rPr>
      </w:pPr>
      <w:r w:rsidRPr="00B34F41">
        <w:rPr>
          <w:color w:val="auto"/>
        </w:rPr>
        <w:t xml:space="preserve">4 dostatečný </w:t>
      </w:r>
    </w:p>
    <w:p w14:paraId="54C882F2" w14:textId="77777777" w:rsidR="00B34F41" w:rsidRPr="00B34F41" w:rsidRDefault="00B34F41" w:rsidP="00B444B0">
      <w:pPr>
        <w:pStyle w:val="Default"/>
        <w:jc w:val="both"/>
        <w:rPr>
          <w:color w:val="auto"/>
        </w:rPr>
      </w:pPr>
      <w:r w:rsidRPr="00B34F41">
        <w:rPr>
          <w:color w:val="auto"/>
        </w:rPr>
        <w:t xml:space="preserve">5 nedostatečný </w:t>
      </w:r>
    </w:p>
    <w:p w14:paraId="54C882F3" w14:textId="77777777" w:rsidR="00B34F41" w:rsidRPr="00B34F41" w:rsidRDefault="00B34F41" w:rsidP="00B444B0">
      <w:pPr>
        <w:pStyle w:val="Default"/>
        <w:jc w:val="both"/>
        <w:rPr>
          <w:color w:val="auto"/>
        </w:rPr>
      </w:pPr>
      <w:r w:rsidRPr="00B34F41">
        <w:rPr>
          <w:color w:val="auto"/>
        </w:rPr>
        <w:t>2. Klasifikační stupeň se při hodnocení chování, povin</w:t>
      </w:r>
      <w:r w:rsidR="007A44CA">
        <w:rPr>
          <w:color w:val="auto"/>
        </w:rPr>
        <w:t>ných i nepovinných předmětů na 1. stupni</w:t>
      </w:r>
      <w:r w:rsidRPr="00B34F41">
        <w:rPr>
          <w:color w:val="auto"/>
        </w:rPr>
        <w:t xml:space="preserve"> ZŠ vyjadřuje číslicí, na druhém stupni slovy. </w:t>
      </w:r>
    </w:p>
    <w:p w14:paraId="54C882F4" w14:textId="77777777" w:rsidR="00B34F41" w:rsidRPr="00B34F41" w:rsidRDefault="00B34F41" w:rsidP="00B444B0">
      <w:pPr>
        <w:pStyle w:val="Default"/>
        <w:jc w:val="both"/>
        <w:rPr>
          <w:color w:val="auto"/>
        </w:rPr>
      </w:pPr>
      <w:r w:rsidRPr="00B34F41">
        <w:rPr>
          <w:color w:val="auto"/>
        </w:rPr>
        <w:t>3. Při hodnocení žáka může být použito slovní hodnocení,</w:t>
      </w:r>
      <w:r w:rsidR="005C6ABD">
        <w:rPr>
          <w:color w:val="auto"/>
        </w:rPr>
        <w:t xml:space="preserve"> </w:t>
      </w:r>
      <w:r w:rsidRPr="00B34F41">
        <w:rPr>
          <w:color w:val="auto"/>
        </w:rPr>
        <w:t>pokud tak vyžaduje kmenová škola žáka.</w:t>
      </w:r>
    </w:p>
    <w:p w14:paraId="54C882F5" w14:textId="77777777" w:rsidR="00B34F41" w:rsidRPr="00B34F41" w:rsidRDefault="00B34F41" w:rsidP="003F0C95">
      <w:pPr>
        <w:pStyle w:val="Default"/>
        <w:jc w:val="both"/>
        <w:rPr>
          <w:color w:val="auto"/>
        </w:rPr>
      </w:pPr>
      <w:r w:rsidRPr="00B34F41">
        <w:rPr>
          <w:color w:val="auto"/>
        </w:rPr>
        <w:t xml:space="preserve">4. Metody získávání podkladů pro hodnocení a klasifikaci: </w:t>
      </w:r>
    </w:p>
    <w:p w14:paraId="54C882F6" w14:textId="77777777" w:rsidR="00B34F41" w:rsidRPr="00B34F41" w:rsidRDefault="00B34F41" w:rsidP="00181BEC">
      <w:pPr>
        <w:pStyle w:val="Default"/>
        <w:numPr>
          <w:ilvl w:val="0"/>
          <w:numId w:val="4"/>
        </w:numPr>
        <w:rPr>
          <w:color w:val="auto"/>
        </w:rPr>
      </w:pPr>
      <w:r w:rsidRPr="00B34F41">
        <w:rPr>
          <w:color w:val="auto"/>
        </w:rPr>
        <w:t xml:space="preserve"> soustavným diagnostickým pozorováním žáka </w:t>
      </w:r>
    </w:p>
    <w:p w14:paraId="54C882F7" w14:textId="77777777" w:rsidR="00B34F41" w:rsidRPr="00B34F41" w:rsidRDefault="00B34F41" w:rsidP="00181BEC">
      <w:pPr>
        <w:pStyle w:val="Default"/>
        <w:numPr>
          <w:ilvl w:val="0"/>
          <w:numId w:val="4"/>
        </w:numPr>
        <w:rPr>
          <w:color w:val="auto"/>
        </w:rPr>
      </w:pPr>
      <w:r w:rsidRPr="00B34F41">
        <w:rPr>
          <w:color w:val="auto"/>
        </w:rPr>
        <w:t xml:space="preserve"> soustavným sledováním výkonu žáka a jeho připravenosti na vyučování </w:t>
      </w:r>
    </w:p>
    <w:p w14:paraId="54C882F8" w14:textId="77777777" w:rsidR="00B34F41" w:rsidRPr="00B34F41" w:rsidRDefault="00B34F41" w:rsidP="00181BEC">
      <w:pPr>
        <w:pStyle w:val="Default"/>
        <w:numPr>
          <w:ilvl w:val="0"/>
          <w:numId w:val="4"/>
        </w:numPr>
        <w:rPr>
          <w:color w:val="auto"/>
        </w:rPr>
      </w:pPr>
      <w:r w:rsidRPr="00B34F41">
        <w:rPr>
          <w:color w:val="auto"/>
        </w:rPr>
        <w:t xml:space="preserve"> různými druhy zkoušek (písemné, ústní, grafické, praktické, pohybové) </w:t>
      </w:r>
    </w:p>
    <w:p w14:paraId="54C882F9" w14:textId="77777777" w:rsidR="00B34F41" w:rsidRPr="00B34F41" w:rsidRDefault="00B34F41" w:rsidP="00181BEC">
      <w:pPr>
        <w:pStyle w:val="Default"/>
        <w:numPr>
          <w:ilvl w:val="0"/>
          <w:numId w:val="4"/>
        </w:numPr>
        <w:rPr>
          <w:color w:val="auto"/>
        </w:rPr>
      </w:pPr>
      <w:r w:rsidRPr="00B34F41">
        <w:rPr>
          <w:color w:val="auto"/>
        </w:rPr>
        <w:t xml:space="preserve"> analýzou výsledků činnosti žáka </w:t>
      </w:r>
    </w:p>
    <w:p w14:paraId="54C882FA" w14:textId="7B75F2C7" w:rsidR="00B34F41" w:rsidRPr="00B34F41" w:rsidRDefault="00B34F41" w:rsidP="00181BEC">
      <w:pPr>
        <w:pStyle w:val="Default"/>
        <w:numPr>
          <w:ilvl w:val="0"/>
          <w:numId w:val="4"/>
        </w:numPr>
        <w:rPr>
          <w:color w:val="auto"/>
        </w:rPr>
      </w:pPr>
      <w:r w:rsidRPr="00B34F41">
        <w:rPr>
          <w:color w:val="auto"/>
        </w:rPr>
        <w:t xml:space="preserve"> konzultacemi s ostatními učiteli </w:t>
      </w:r>
      <w:r>
        <w:rPr>
          <w:color w:val="auto"/>
        </w:rPr>
        <w:t xml:space="preserve">případně </w:t>
      </w:r>
      <w:r w:rsidRPr="00B34F41">
        <w:rPr>
          <w:color w:val="auto"/>
        </w:rPr>
        <w:t>zdravotnickými pracovníky</w:t>
      </w:r>
      <w:r w:rsidR="00181BEC">
        <w:rPr>
          <w:color w:val="auto"/>
        </w:rPr>
        <w:t>.</w:t>
      </w:r>
    </w:p>
    <w:p w14:paraId="54C882FB" w14:textId="77777777" w:rsidR="00B34F41" w:rsidRPr="00B34F41" w:rsidRDefault="00B34F41" w:rsidP="00181BEC">
      <w:pPr>
        <w:pStyle w:val="Default"/>
        <w:rPr>
          <w:color w:val="auto"/>
        </w:rPr>
      </w:pPr>
      <w:r w:rsidRPr="00B34F41">
        <w:rPr>
          <w:color w:val="auto"/>
        </w:rPr>
        <w:t xml:space="preserve">6. Pravidla hodnocení a klasifikace: </w:t>
      </w:r>
    </w:p>
    <w:p w14:paraId="54C882FC" w14:textId="549BA0F0" w:rsidR="00B34F41" w:rsidRPr="00B34F41" w:rsidRDefault="00181BEC" w:rsidP="00181BEC">
      <w:pPr>
        <w:pStyle w:val="Default"/>
        <w:numPr>
          <w:ilvl w:val="0"/>
          <w:numId w:val="3"/>
        </w:numPr>
        <w:rPr>
          <w:color w:val="auto"/>
        </w:rPr>
      </w:pPr>
      <w:r>
        <w:rPr>
          <w:color w:val="auto"/>
        </w:rPr>
        <w:t>u</w:t>
      </w:r>
      <w:r w:rsidR="00B34F41" w:rsidRPr="00B34F41">
        <w:rPr>
          <w:color w:val="auto"/>
        </w:rPr>
        <w:t>čitel musí mít dostatek podkladů pro hodnocení a klasifikaci žáka</w:t>
      </w:r>
    </w:p>
    <w:p w14:paraId="54C882FD" w14:textId="0BC7C901" w:rsidR="00B34F41" w:rsidRPr="00B34F41" w:rsidRDefault="00181BEC" w:rsidP="00181BEC">
      <w:pPr>
        <w:pStyle w:val="Default"/>
        <w:numPr>
          <w:ilvl w:val="0"/>
          <w:numId w:val="3"/>
        </w:numPr>
        <w:rPr>
          <w:color w:val="auto"/>
        </w:rPr>
      </w:pPr>
      <w:r>
        <w:rPr>
          <w:color w:val="auto"/>
        </w:rPr>
        <w:t>u</w:t>
      </w:r>
      <w:r w:rsidR="00B34F41" w:rsidRPr="00B34F41">
        <w:rPr>
          <w:color w:val="auto"/>
        </w:rPr>
        <w:t xml:space="preserve">čitel oznamuje žákovi výsledek každé klasifikace a poukazuje na klady a zápory   </w:t>
      </w:r>
      <w:r w:rsidR="003F0C95">
        <w:rPr>
          <w:color w:val="auto"/>
        </w:rPr>
        <w:t xml:space="preserve">   </w:t>
      </w:r>
      <w:r w:rsidR="00B34F41" w:rsidRPr="00B34F41">
        <w:rPr>
          <w:color w:val="auto"/>
        </w:rPr>
        <w:t xml:space="preserve">hodnocených projevů a výkonů, při ústním zkoušení oznámí učitel žákovi výsledek okamžitě </w:t>
      </w:r>
    </w:p>
    <w:p w14:paraId="54C882FE" w14:textId="7FD99017" w:rsidR="00B34F41" w:rsidRPr="00B34F41" w:rsidRDefault="00181BEC" w:rsidP="00181BEC">
      <w:pPr>
        <w:pStyle w:val="Default"/>
        <w:numPr>
          <w:ilvl w:val="0"/>
          <w:numId w:val="3"/>
        </w:numPr>
        <w:rPr>
          <w:color w:val="auto"/>
        </w:rPr>
      </w:pPr>
      <w:r>
        <w:rPr>
          <w:color w:val="auto"/>
        </w:rPr>
        <w:t>k</w:t>
      </w:r>
      <w:r w:rsidR="00B34F41" w:rsidRPr="00B34F41">
        <w:rPr>
          <w:color w:val="auto"/>
        </w:rPr>
        <w:t xml:space="preserve">ontrolní písemné práce rozvrhne učitel rovnoměrně, třídní učitel koordinuje psaní písemných prací ve své třídě tak, aby se nehromadily na jeden den </w:t>
      </w:r>
    </w:p>
    <w:p w14:paraId="54C882FF" w14:textId="1C0074D4" w:rsidR="00B34F41" w:rsidRPr="00B34F41" w:rsidRDefault="00181BEC" w:rsidP="00181BEC">
      <w:pPr>
        <w:pStyle w:val="Default"/>
        <w:numPr>
          <w:ilvl w:val="0"/>
          <w:numId w:val="3"/>
        </w:numPr>
        <w:rPr>
          <w:color w:val="auto"/>
        </w:rPr>
      </w:pPr>
      <w:r>
        <w:rPr>
          <w:color w:val="auto"/>
        </w:rPr>
        <w:t>u</w:t>
      </w:r>
      <w:r w:rsidR="00B34F41" w:rsidRPr="00B34F41">
        <w:rPr>
          <w:color w:val="auto"/>
        </w:rPr>
        <w:t>čitel je povinen vést soustavnou evidenci o každé klasifikaci</w:t>
      </w:r>
    </w:p>
    <w:p w14:paraId="54C88300" w14:textId="6D5C4D85" w:rsidR="00B34F41" w:rsidRPr="00B34F41" w:rsidRDefault="00181BEC" w:rsidP="00181BEC">
      <w:pPr>
        <w:pStyle w:val="Default"/>
        <w:numPr>
          <w:ilvl w:val="0"/>
          <w:numId w:val="3"/>
        </w:numPr>
        <w:rPr>
          <w:color w:val="auto"/>
        </w:rPr>
      </w:pPr>
      <w:r>
        <w:rPr>
          <w:color w:val="auto"/>
        </w:rPr>
        <w:t>p</w:t>
      </w:r>
      <w:r w:rsidR="00B34F41" w:rsidRPr="00B34F41">
        <w:rPr>
          <w:color w:val="auto"/>
        </w:rPr>
        <w:t>ři dlouhodobé nemoci předá vyučující podklady pro klasifikaci zastupujícímu učiteli a naopak</w:t>
      </w:r>
    </w:p>
    <w:p w14:paraId="54C88301" w14:textId="0916D05F" w:rsidR="00B34F41" w:rsidRPr="00B34F41" w:rsidRDefault="00181BEC" w:rsidP="00181BEC">
      <w:pPr>
        <w:pStyle w:val="Default"/>
        <w:numPr>
          <w:ilvl w:val="0"/>
          <w:numId w:val="3"/>
        </w:numPr>
        <w:rPr>
          <w:color w:val="auto"/>
        </w:rPr>
      </w:pPr>
      <w:r>
        <w:rPr>
          <w:color w:val="auto"/>
        </w:rPr>
        <w:t>p</w:t>
      </w:r>
      <w:r w:rsidR="00B34F41" w:rsidRPr="00B34F41">
        <w:rPr>
          <w:color w:val="auto"/>
        </w:rPr>
        <w:t>ři ukončení pracovního poměru během školního roku je učitel povinen předat záznamy o klasifikaci řediteli školy</w:t>
      </w:r>
      <w:r>
        <w:rPr>
          <w:color w:val="auto"/>
        </w:rPr>
        <w:t>.</w:t>
      </w:r>
    </w:p>
    <w:p w14:paraId="54C88302" w14:textId="77777777" w:rsidR="00B34F41" w:rsidRPr="00B34F41" w:rsidRDefault="00B34F41" w:rsidP="003F0C95">
      <w:pPr>
        <w:pStyle w:val="Default"/>
        <w:ind w:left="720"/>
        <w:jc w:val="both"/>
        <w:rPr>
          <w:color w:val="auto"/>
        </w:rPr>
      </w:pPr>
    </w:p>
    <w:p w14:paraId="54C88303" w14:textId="74C280AA" w:rsidR="00B34F41" w:rsidRPr="00B34F41" w:rsidRDefault="00B34F41" w:rsidP="003F0C95">
      <w:pPr>
        <w:pStyle w:val="Default"/>
        <w:jc w:val="both"/>
        <w:rPr>
          <w:color w:val="auto"/>
        </w:rPr>
      </w:pPr>
      <w:r w:rsidRPr="00B34F41">
        <w:rPr>
          <w:color w:val="auto"/>
        </w:rPr>
        <w:t>7. Hodnocení žáka</w:t>
      </w:r>
      <w:r w:rsidR="00181BEC">
        <w:rPr>
          <w:color w:val="auto"/>
        </w:rPr>
        <w:t>:</w:t>
      </w:r>
    </w:p>
    <w:p w14:paraId="54C88304" w14:textId="77777777" w:rsidR="00B34F41" w:rsidRPr="00B34F41" w:rsidRDefault="00B34F41" w:rsidP="008F4177">
      <w:pPr>
        <w:pStyle w:val="Default"/>
        <w:numPr>
          <w:ilvl w:val="0"/>
          <w:numId w:val="5"/>
        </w:numPr>
        <w:jc w:val="both"/>
        <w:rPr>
          <w:color w:val="auto"/>
        </w:rPr>
      </w:pPr>
      <w:r w:rsidRPr="00B34F41">
        <w:rPr>
          <w:color w:val="auto"/>
        </w:rPr>
        <w:t xml:space="preserve">žáci se hodnotí ve všech vyučovacích předmětech uvedených v učebním plánu příslušného ročníku </w:t>
      </w:r>
    </w:p>
    <w:p w14:paraId="54C88305" w14:textId="77777777" w:rsidR="00B34F41" w:rsidRPr="00B34F41" w:rsidRDefault="00B34F41" w:rsidP="008F4177">
      <w:pPr>
        <w:pStyle w:val="Default"/>
        <w:numPr>
          <w:ilvl w:val="0"/>
          <w:numId w:val="5"/>
        </w:numPr>
        <w:jc w:val="both"/>
        <w:rPr>
          <w:color w:val="auto"/>
        </w:rPr>
      </w:pPr>
      <w:r w:rsidRPr="00B34F41">
        <w:rPr>
          <w:color w:val="auto"/>
        </w:rPr>
        <w:t xml:space="preserve">klasifikační stupeň určí učitel, který vyučuje příslušný předmět </w:t>
      </w:r>
    </w:p>
    <w:p w14:paraId="54C88306" w14:textId="77777777" w:rsidR="00B34F41" w:rsidRPr="00B34F41" w:rsidRDefault="00B34F41" w:rsidP="008F4177">
      <w:pPr>
        <w:pStyle w:val="Default"/>
        <w:numPr>
          <w:ilvl w:val="0"/>
          <w:numId w:val="5"/>
        </w:numPr>
        <w:jc w:val="both"/>
        <w:rPr>
          <w:color w:val="auto"/>
        </w:rPr>
      </w:pPr>
      <w:r w:rsidRPr="00B34F41">
        <w:rPr>
          <w:color w:val="auto"/>
        </w:rPr>
        <w:t xml:space="preserve">při určování stupně prospěchu v jednotlivých předmětech na konci klasifikačního období se hodnotí kvalita práce a učební výsledky, jichž žák dosáhl za celé klasifikační období; stupeň prospěchu se neurčuje na základě průměru z klasifikace za dané období </w:t>
      </w:r>
    </w:p>
    <w:p w14:paraId="54C88307" w14:textId="77777777" w:rsidR="00B34F41" w:rsidRPr="00B34F41" w:rsidRDefault="00B34F41" w:rsidP="008F4177">
      <w:pPr>
        <w:pStyle w:val="Default"/>
        <w:numPr>
          <w:ilvl w:val="0"/>
          <w:numId w:val="5"/>
        </w:numPr>
        <w:jc w:val="both"/>
        <w:rPr>
          <w:color w:val="auto"/>
        </w:rPr>
      </w:pPr>
      <w:r w:rsidRPr="00B34F41">
        <w:rPr>
          <w:color w:val="auto"/>
        </w:rPr>
        <w:t xml:space="preserve">při určování stupně klasifikace posuzuje učitel výsledky práce objektivně, nesmí podléhat žádnému vlivu subjektivnímu ani vnějšímu </w:t>
      </w:r>
    </w:p>
    <w:p w14:paraId="54C88308" w14:textId="77777777" w:rsidR="00B34F41" w:rsidRPr="00B34F41" w:rsidRDefault="00B34F41" w:rsidP="008F4177">
      <w:pPr>
        <w:pStyle w:val="Default"/>
        <w:numPr>
          <w:ilvl w:val="0"/>
          <w:numId w:val="5"/>
        </w:numPr>
        <w:jc w:val="both"/>
        <w:rPr>
          <w:color w:val="auto"/>
        </w:rPr>
      </w:pPr>
      <w:r w:rsidRPr="00B34F41">
        <w:rPr>
          <w:color w:val="auto"/>
        </w:rPr>
        <w:t xml:space="preserve">případy zaostávání žáků v učení se projednávají na pravidelných poradách se zdravotníky </w:t>
      </w:r>
    </w:p>
    <w:p w14:paraId="54C88309" w14:textId="36FBF10F" w:rsidR="00B34F41" w:rsidRPr="00B34F41" w:rsidRDefault="00B34F41" w:rsidP="008F4177">
      <w:pPr>
        <w:pStyle w:val="Default"/>
        <w:numPr>
          <w:ilvl w:val="0"/>
          <w:numId w:val="5"/>
        </w:numPr>
        <w:jc w:val="both"/>
        <w:rPr>
          <w:color w:val="auto"/>
        </w:rPr>
      </w:pPr>
      <w:r w:rsidRPr="00B34F41">
        <w:rPr>
          <w:color w:val="auto"/>
        </w:rPr>
        <w:t xml:space="preserve">na konci každého pololetí, v termínu, který určí ředitel školy, </w:t>
      </w:r>
      <w:r w:rsidR="001B145E" w:rsidRPr="00B34F41">
        <w:rPr>
          <w:color w:val="auto"/>
        </w:rPr>
        <w:t>zapíšou</w:t>
      </w:r>
      <w:r w:rsidRPr="00B34F41">
        <w:rPr>
          <w:color w:val="auto"/>
        </w:rPr>
        <w:t xml:space="preserve"> učitelé příslušných předmětů výsledky celkové klasifikace do návrhu klasifikace,</w:t>
      </w:r>
      <w:r w:rsidR="00AB55BF">
        <w:rPr>
          <w:color w:val="auto"/>
        </w:rPr>
        <w:t xml:space="preserve"> </w:t>
      </w:r>
      <w:r w:rsidRPr="00B34F41">
        <w:rPr>
          <w:color w:val="auto"/>
        </w:rPr>
        <w:t>který zašle ZŠ při zdravotnickém zařízení kmenové škole.</w:t>
      </w:r>
    </w:p>
    <w:p w14:paraId="54C8830A" w14:textId="2BEBE4F7" w:rsidR="00B34F41" w:rsidRPr="00B34F41" w:rsidRDefault="00B34F41" w:rsidP="008F4177">
      <w:pPr>
        <w:pStyle w:val="Default"/>
        <w:numPr>
          <w:ilvl w:val="0"/>
          <w:numId w:val="5"/>
        </w:numPr>
        <w:jc w:val="both"/>
        <w:rPr>
          <w:color w:val="auto"/>
        </w:rPr>
      </w:pPr>
      <w:r w:rsidRPr="00B34F41">
        <w:rPr>
          <w:color w:val="auto"/>
        </w:rPr>
        <w:t>ZŠ při zdravotnickém zařízení nevydává vysvědčení</w:t>
      </w:r>
      <w:r w:rsidR="00217704">
        <w:rPr>
          <w:color w:val="auto"/>
        </w:rPr>
        <w:t>.</w:t>
      </w:r>
    </w:p>
    <w:p w14:paraId="54C8830B" w14:textId="77777777" w:rsidR="00B34F41" w:rsidRPr="00B34F41" w:rsidRDefault="00B34F41" w:rsidP="00B444B0">
      <w:pPr>
        <w:pStyle w:val="Default"/>
        <w:jc w:val="both"/>
        <w:rPr>
          <w:color w:val="auto"/>
        </w:rPr>
      </w:pPr>
    </w:p>
    <w:p w14:paraId="54C8830C" w14:textId="77777777" w:rsidR="00B34F41" w:rsidRPr="00B34F41" w:rsidRDefault="00B34F41" w:rsidP="00B444B0">
      <w:pPr>
        <w:pStyle w:val="Default"/>
        <w:jc w:val="both"/>
        <w:rPr>
          <w:color w:val="auto"/>
        </w:rPr>
      </w:pPr>
      <w:r w:rsidRPr="00B34F41">
        <w:rPr>
          <w:color w:val="auto"/>
        </w:rPr>
        <w:t xml:space="preserve">8. Pro účely klasifikace jsou předměty rozděleny do tří skupin: </w:t>
      </w:r>
    </w:p>
    <w:p w14:paraId="54C8830D" w14:textId="77777777" w:rsidR="00B34F41" w:rsidRPr="00B34F41" w:rsidRDefault="00B34F41" w:rsidP="008F4177">
      <w:pPr>
        <w:pStyle w:val="Default"/>
        <w:numPr>
          <w:ilvl w:val="0"/>
          <w:numId w:val="6"/>
        </w:numPr>
        <w:jc w:val="both"/>
        <w:rPr>
          <w:color w:val="auto"/>
        </w:rPr>
      </w:pPr>
      <w:r w:rsidRPr="00B34F41">
        <w:rPr>
          <w:color w:val="auto"/>
        </w:rPr>
        <w:t xml:space="preserve"> předměty s převahou </w:t>
      </w:r>
      <w:r w:rsidRPr="00B34F41">
        <w:rPr>
          <w:b/>
          <w:bCs/>
          <w:color w:val="auto"/>
        </w:rPr>
        <w:t xml:space="preserve">teoretického </w:t>
      </w:r>
      <w:r w:rsidRPr="00B34F41">
        <w:rPr>
          <w:color w:val="auto"/>
        </w:rPr>
        <w:t xml:space="preserve">zaměření </w:t>
      </w:r>
    </w:p>
    <w:p w14:paraId="54C8830E" w14:textId="77777777" w:rsidR="00B34F41" w:rsidRPr="00B34F41" w:rsidRDefault="00B34F41" w:rsidP="008F4177">
      <w:pPr>
        <w:pStyle w:val="Default"/>
        <w:numPr>
          <w:ilvl w:val="0"/>
          <w:numId w:val="6"/>
        </w:numPr>
        <w:jc w:val="both"/>
        <w:rPr>
          <w:color w:val="auto"/>
        </w:rPr>
      </w:pPr>
      <w:r w:rsidRPr="00B34F41">
        <w:rPr>
          <w:color w:val="auto"/>
        </w:rPr>
        <w:t xml:space="preserve"> předměty s převahou </w:t>
      </w:r>
      <w:r w:rsidRPr="00B34F41">
        <w:rPr>
          <w:b/>
          <w:bCs/>
          <w:color w:val="auto"/>
        </w:rPr>
        <w:t xml:space="preserve">výchovného </w:t>
      </w:r>
      <w:r w:rsidRPr="00B34F41">
        <w:rPr>
          <w:color w:val="auto"/>
        </w:rPr>
        <w:t xml:space="preserve">zaměření </w:t>
      </w:r>
    </w:p>
    <w:p w14:paraId="54C8830F" w14:textId="77777777" w:rsidR="00B34F41" w:rsidRPr="00B34F41" w:rsidRDefault="00B34F41" w:rsidP="008F4177">
      <w:pPr>
        <w:pStyle w:val="Default"/>
        <w:numPr>
          <w:ilvl w:val="0"/>
          <w:numId w:val="6"/>
        </w:numPr>
        <w:jc w:val="both"/>
        <w:rPr>
          <w:color w:val="auto"/>
        </w:rPr>
      </w:pPr>
      <w:r w:rsidRPr="00B34F41">
        <w:rPr>
          <w:color w:val="auto"/>
        </w:rPr>
        <w:t xml:space="preserve"> předměty s převahou </w:t>
      </w:r>
      <w:r w:rsidRPr="00B34F41">
        <w:rPr>
          <w:b/>
          <w:bCs/>
          <w:color w:val="auto"/>
        </w:rPr>
        <w:t xml:space="preserve">praktického </w:t>
      </w:r>
      <w:r w:rsidRPr="00B34F41">
        <w:rPr>
          <w:color w:val="auto"/>
        </w:rPr>
        <w:t xml:space="preserve">zaměření </w:t>
      </w:r>
    </w:p>
    <w:p w14:paraId="54C88310" w14:textId="77777777" w:rsidR="00B34F41" w:rsidRPr="00B34F41" w:rsidRDefault="00B34F41" w:rsidP="00B444B0">
      <w:pPr>
        <w:pStyle w:val="Default"/>
        <w:jc w:val="both"/>
        <w:rPr>
          <w:color w:val="auto"/>
        </w:rPr>
      </w:pPr>
    </w:p>
    <w:p w14:paraId="54C88311" w14:textId="03AFD290" w:rsidR="00B34F41" w:rsidRPr="00B34F41" w:rsidRDefault="00B34F41" w:rsidP="00B444B0">
      <w:pPr>
        <w:pStyle w:val="Default"/>
        <w:ind w:left="360" w:hanging="360"/>
        <w:jc w:val="both"/>
        <w:rPr>
          <w:color w:val="auto"/>
        </w:rPr>
      </w:pPr>
      <w:r w:rsidRPr="00B34F41">
        <w:rPr>
          <w:color w:val="auto"/>
        </w:rPr>
        <w:t xml:space="preserve">9. Hodnocení žáka v předmětech </w:t>
      </w:r>
      <w:r w:rsidRPr="00B34F41">
        <w:rPr>
          <w:b/>
          <w:bCs/>
          <w:color w:val="auto"/>
        </w:rPr>
        <w:t>s převahou teoretického zaměření</w:t>
      </w:r>
      <w:r w:rsidR="00217704">
        <w:rPr>
          <w:color w:val="auto"/>
        </w:rPr>
        <w:t>:</w:t>
      </w:r>
    </w:p>
    <w:p w14:paraId="54C88312" w14:textId="77777777" w:rsidR="00B34F41" w:rsidRPr="00B34F41" w:rsidRDefault="00B34F41" w:rsidP="00B444B0">
      <w:pPr>
        <w:pStyle w:val="Default"/>
        <w:jc w:val="both"/>
        <w:rPr>
          <w:color w:val="auto"/>
        </w:rPr>
      </w:pPr>
      <w:r w:rsidRPr="00B34F41">
        <w:rPr>
          <w:color w:val="auto"/>
        </w:rPr>
        <w:t xml:space="preserve">Do této skupiny jsou zařazeny jazyky, společenskovědní a přírodovědné předměty. Při klasifikaci výsledků v těchto předmětech vychází učitel z požadavků učebních osnov a příslušných vzdělávacích programů. Při klasifikaci sleduje zejména: </w:t>
      </w:r>
    </w:p>
    <w:p w14:paraId="54C88313" w14:textId="77777777" w:rsidR="00B34F41" w:rsidRPr="00B34F41" w:rsidRDefault="00B34F41" w:rsidP="00B444B0">
      <w:pPr>
        <w:pStyle w:val="Default"/>
        <w:jc w:val="both"/>
        <w:rPr>
          <w:color w:val="auto"/>
        </w:rPr>
      </w:pPr>
      <w:r w:rsidRPr="00B34F41">
        <w:rPr>
          <w:color w:val="auto"/>
        </w:rPr>
        <w:t xml:space="preserve"> ucelenost, přesnost, trvalost osvojení požadovaných poznatků, faktů, pojmů, definic, zákonitostí a vztahů </w:t>
      </w:r>
    </w:p>
    <w:p w14:paraId="54C88314" w14:textId="77777777" w:rsidR="00B34F41" w:rsidRPr="00B34F41" w:rsidRDefault="00B34F41" w:rsidP="00B444B0">
      <w:pPr>
        <w:pStyle w:val="Default"/>
        <w:jc w:val="both"/>
        <w:rPr>
          <w:color w:val="auto"/>
        </w:rPr>
      </w:pPr>
      <w:r w:rsidRPr="00B34F41">
        <w:rPr>
          <w:color w:val="auto"/>
        </w:rPr>
        <w:t xml:space="preserve"> kvalitu a rozsah získaných dovedností vykonávat požadované intelektuální a motorické činnosti </w:t>
      </w:r>
    </w:p>
    <w:p w14:paraId="54C88315" w14:textId="77777777" w:rsidR="00B34F41" w:rsidRPr="00B34F41" w:rsidRDefault="00B34F41" w:rsidP="00B444B0">
      <w:pPr>
        <w:pStyle w:val="Default"/>
        <w:jc w:val="both"/>
        <w:rPr>
          <w:color w:val="auto"/>
        </w:rPr>
      </w:pPr>
      <w:r w:rsidRPr="00B34F41">
        <w:rPr>
          <w:color w:val="auto"/>
        </w:rPr>
        <w:t xml:space="preserve"> schopnost uplatňovat osvojené poznatky a dovednosti při řešení teoretických a praktických úkolů, při výkladu a hodnocení společenských a přírodních jevů a zákonitostí </w:t>
      </w:r>
    </w:p>
    <w:p w14:paraId="54C88316" w14:textId="77777777" w:rsidR="00B34F41" w:rsidRPr="00B34F41" w:rsidRDefault="00B34F41" w:rsidP="00B444B0">
      <w:pPr>
        <w:pStyle w:val="Default"/>
        <w:jc w:val="both"/>
        <w:rPr>
          <w:color w:val="auto"/>
        </w:rPr>
      </w:pPr>
      <w:r w:rsidRPr="00B34F41">
        <w:rPr>
          <w:color w:val="auto"/>
        </w:rPr>
        <w:t xml:space="preserve"> kvalitu myšlení, především logiku, samostatnost a tvořivost </w:t>
      </w:r>
    </w:p>
    <w:p w14:paraId="54C88317" w14:textId="77777777" w:rsidR="00B34F41" w:rsidRPr="00B34F41" w:rsidRDefault="00B34F41" w:rsidP="00B444B0">
      <w:pPr>
        <w:pStyle w:val="Default"/>
        <w:jc w:val="both"/>
        <w:rPr>
          <w:color w:val="auto"/>
        </w:rPr>
      </w:pPr>
      <w:r w:rsidRPr="00B34F41">
        <w:rPr>
          <w:color w:val="auto"/>
        </w:rPr>
        <w:t xml:space="preserve"> přesnost, výstižnost a odbornou i jazykovou správnost ústního a písemného projevu </w:t>
      </w:r>
    </w:p>
    <w:p w14:paraId="54C88318" w14:textId="77777777" w:rsidR="00B34F41" w:rsidRPr="00B34F41" w:rsidRDefault="00B34F41" w:rsidP="00B444B0">
      <w:pPr>
        <w:pStyle w:val="Default"/>
        <w:jc w:val="both"/>
        <w:rPr>
          <w:color w:val="auto"/>
        </w:rPr>
      </w:pPr>
      <w:r w:rsidRPr="00B34F41">
        <w:rPr>
          <w:color w:val="auto"/>
        </w:rPr>
        <w:t xml:space="preserve"> kvalitu výsledků činností </w:t>
      </w:r>
    </w:p>
    <w:p w14:paraId="54C88319" w14:textId="1E1473B4" w:rsidR="00B34F41" w:rsidRPr="00B34F41" w:rsidRDefault="00B34F41" w:rsidP="00B444B0">
      <w:pPr>
        <w:pStyle w:val="Default"/>
        <w:jc w:val="both"/>
        <w:rPr>
          <w:color w:val="auto"/>
        </w:rPr>
      </w:pPr>
      <w:r w:rsidRPr="00B34F41">
        <w:rPr>
          <w:color w:val="auto"/>
        </w:rPr>
        <w:t> osvojení účinných metod samostatného studia</w:t>
      </w:r>
      <w:r w:rsidR="00217704">
        <w:rPr>
          <w:color w:val="auto"/>
        </w:rPr>
        <w:t>.</w:t>
      </w:r>
    </w:p>
    <w:p w14:paraId="54C8831A" w14:textId="77777777" w:rsidR="00B34F41" w:rsidRPr="00B34F41" w:rsidRDefault="00B34F41" w:rsidP="00B444B0">
      <w:pPr>
        <w:pStyle w:val="Default"/>
        <w:jc w:val="both"/>
        <w:rPr>
          <w:color w:val="auto"/>
        </w:rPr>
      </w:pPr>
    </w:p>
    <w:p w14:paraId="54C8831B" w14:textId="77777777" w:rsidR="00B34F41" w:rsidRPr="00B34F41" w:rsidRDefault="00B34F41" w:rsidP="00B444B0">
      <w:pPr>
        <w:pStyle w:val="Default"/>
        <w:jc w:val="both"/>
        <w:rPr>
          <w:color w:val="auto"/>
        </w:rPr>
      </w:pPr>
      <w:r w:rsidRPr="00B34F41">
        <w:rPr>
          <w:color w:val="auto"/>
        </w:rPr>
        <w:t xml:space="preserve">Výchovně vzdělávací výsledky se klasifikují podle těchto kritérií: </w:t>
      </w:r>
    </w:p>
    <w:p w14:paraId="54C8831C" w14:textId="77777777" w:rsidR="00B34F41" w:rsidRPr="00B34F41" w:rsidRDefault="00B34F41" w:rsidP="00B444B0">
      <w:pPr>
        <w:pStyle w:val="Default"/>
        <w:jc w:val="both"/>
        <w:rPr>
          <w:color w:val="auto"/>
        </w:rPr>
      </w:pPr>
      <w:r w:rsidRPr="00B34F41">
        <w:rPr>
          <w:b/>
          <w:bCs/>
          <w:color w:val="auto"/>
        </w:rPr>
        <w:t xml:space="preserve">Stupeň 1 (výborný) </w:t>
      </w:r>
    </w:p>
    <w:p w14:paraId="54C8831D" w14:textId="38C7C508" w:rsidR="00B34F41" w:rsidRPr="00B34F41" w:rsidRDefault="00217704" w:rsidP="00B444B0">
      <w:pPr>
        <w:pStyle w:val="Default"/>
        <w:jc w:val="both"/>
        <w:rPr>
          <w:color w:val="auto"/>
        </w:rPr>
      </w:pPr>
      <w:r>
        <w:rPr>
          <w:color w:val="auto"/>
        </w:rPr>
        <w:t>Ž</w:t>
      </w:r>
      <w:r w:rsidR="00B34F41" w:rsidRPr="00B34F41">
        <w:rPr>
          <w:color w:val="auto"/>
        </w:rPr>
        <w:t xml:space="preserve">ák používá požadované poznatky, pojmy, fakta, definice, zákonitosti uceleně a plně chápe vztahy mezi nimi. Samostatně a tvořivě uplatňuje osvojené poznatky a dovednosti při řešení teoretických i praktických úkolů, při výkladu a hodnocení jevů i zákonitostí. Myslí logicky správně, zřetelně se u něj projevuje samostatnost a tvořivost. Jeho ústní projev i písemný projev je správný, přesný, výstižný. Výsledky jeho činnosti jsou kvalitní. Je schopen samostatně studovat vhodné texty. </w:t>
      </w:r>
    </w:p>
    <w:p w14:paraId="54C8831E" w14:textId="77777777" w:rsidR="00B34F41" w:rsidRPr="00B34F41" w:rsidRDefault="00B34F41" w:rsidP="00B444B0">
      <w:pPr>
        <w:pStyle w:val="Default"/>
        <w:jc w:val="both"/>
        <w:rPr>
          <w:color w:val="auto"/>
        </w:rPr>
      </w:pPr>
      <w:r w:rsidRPr="00B34F41">
        <w:rPr>
          <w:b/>
          <w:bCs/>
          <w:color w:val="auto"/>
        </w:rPr>
        <w:t xml:space="preserve">Stupeň 2 (chvalitebný) </w:t>
      </w:r>
    </w:p>
    <w:p w14:paraId="54C8831F" w14:textId="77777777" w:rsidR="00B34F41" w:rsidRPr="00B34F41" w:rsidRDefault="00B34F41" w:rsidP="00B444B0">
      <w:pPr>
        <w:pStyle w:val="Default"/>
        <w:jc w:val="both"/>
        <w:rPr>
          <w:color w:val="auto"/>
        </w:rPr>
      </w:pPr>
      <w:r w:rsidRPr="00B34F41">
        <w:rPr>
          <w:color w:val="auto"/>
        </w:rPr>
        <w:t xml:space="preserve">Žák používá požadované poznatky, fakta, pojmy, definice a zákonitosti v podstatě uceleně, přesně a úplně. Samostatně a produktivně nebo podle menších podnětů učitele uplatňuje osvojené poznatky a dovednosti při řešení teoretických a praktických úkolů. Myslí správně, v jeho myšlení se projevuje logika a tvořivost. Ústní a písemný projev mívá menší nedostatky ve správnosti, přesnosti a výstižnosti. Kvalita výsledků činnosti je zpravidla bez větších nedostatků. Je schopen samostatně nebo s menší pomocí studovat vhodné texty. </w:t>
      </w:r>
    </w:p>
    <w:p w14:paraId="54C88320" w14:textId="77777777" w:rsidR="00B34F41" w:rsidRPr="00B34F41" w:rsidRDefault="00B34F41" w:rsidP="00B444B0">
      <w:pPr>
        <w:pStyle w:val="Default"/>
        <w:jc w:val="both"/>
        <w:rPr>
          <w:color w:val="auto"/>
        </w:rPr>
      </w:pPr>
      <w:r w:rsidRPr="00B34F41">
        <w:rPr>
          <w:b/>
          <w:bCs/>
          <w:color w:val="auto"/>
        </w:rPr>
        <w:t xml:space="preserve">Stupeň 3 (dobrý) </w:t>
      </w:r>
    </w:p>
    <w:p w14:paraId="54C88321" w14:textId="77777777" w:rsidR="00B34F41" w:rsidRPr="00B34F41" w:rsidRDefault="00B34F41" w:rsidP="00B444B0">
      <w:pPr>
        <w:pStyle w:val="Default"/>
        <w:jc w:val="both"/>
        <w:rPr>
          <w:color w:val="auto"/>
        </w:rPr>
      </w:pPr>
      <w:r w:rsidRPr="00B34F41">
        <w:rPr>
          <w:color w:val="auto"/>
        </w:rPr>
        <w:t xml:space="preserve">Žák má v ucelenosti, přesnosti a úplnosti použití požadovaných poznatků, faktů, pojmů, definic a zákonitostí nepodstatné mezery. Podstatnější nepřesnosti a chyby dovede za pomoci učitele opravit. V uplatňování osvojených poznatků při řešení úkolů se dopouští chyb. Uplatňuje poznatky a provádí hodnocení jevů podle podnětů učitele. Jeho myšlení je v podstatě správné, ale málo tvořivé, v jeho logice se vyskytují chyby. V ústním projevu má nedostatky ve správnosti, přesnosti a výstižnosti. V kvalitě výsledků jeho činností se vyskytují častější nedostatky. Samostatně studuje jen podle návodu učitele. </w:t>
      </w:r>
    </w:p>
    <w:p w14:paraId="54C88322" w14:textId="77777777" w:rsidR="00B34F41" w:rsidRPr="00B34F41" w:rsidRDefault="00AB55BF" w:rsidP="00B444B0">
      <w:pPr>
        <w:pStyle w:val="Default"/>
        <w:jc w:val="both"/>
        <w:rPr>
          <w:color w:val="auto"/>
        </w:rPr>
      </w:pPr>
      <w:r>
        <w:rPr>
          <w:b/>
          <w:bCs/>
          <w:color w:val="auto"/>
        </w:rPr>
        <w:t>Stupeň 4 (dostatečný</w:t>
      </w:r>
      <w:r w:rsidR="00B34F41" w:rsidRPr="00B34F41">
        <w:rPr>
          <w:b/>
          <w:bCs/>
          <w:color w:val="auto"/>
        </w:rPr>
        <w:t xml:space="preserve">) </w:t>
      </w:r>
    </w:p>
    <w:p w14:paraId="54C88325" w14:textId="23AC6EE4" w:rsidR="00B34F41" w:rsidRPr="00B34F41" w:rsidRDefault="00B34F41" w:rsidP="00B444B0">
      <w:pPr>
        <w:pStyle w:val="Default"/>
        <w:jc w:val="both"/>
        <w:rPr>
          <w:color w:val="auto"/>
        </w:rPr>
      </w:pPr>
      <w:r w:rsidRPr="00B34F41">
        <w:rPr>
          <w:color w:val="auto"/>
        </w:rPr>
        <w:t>Žák má v ucelenosti, přesnosti a úplnosti použití požadovaných poznatků, faktů, pojmů, definic a zákonitostí závažné mezery. Při uplatňování osvojených poznatků při řešení úkolů se dopouští závažných chyb. Při využívání poznatků pro výklad a hodnocení jevů je nesamostatný. V logice myšlení se vyskytují závažné chyby, myšlení není tvořivé. Jeho ústní a písemný projev má závažné nedostatky ve správnosti, přesnosti a výstižnosti. Závažné chyby dovede pod vedením učitele opravit. V kvalitě výsledků jeho činností a grafickém projevů se projevují nedostatky. Při samostatném studiu má veliké těžkosti.</w:t>
      </w:r>
    </w:p>
    <w:p w14:paraId="54C88326" w14:textId="77777777" w:rsidR="00B34F41" w:rsidRPr="00B34F41" w:rsidRDefault="00B34F41" w:rsidP="00B444B0">
      <w:pPr>
        <w:pStyle w:val="Default"/>
        <w:jc w:val="both"/>
        <w:rPr>
          <w:color w:val="auto"/>
        </w:rPr>
      </w:pPr>
      <w:r w:rsidRPr="00B34F41">
        <w:rPr>
          <w:b/>
          <w:bCs/>
          <w:color w:val="auto"/>
        </w:rPr>
        <w:t xml:space="preserve">Stupeň 5 (nedostatečný) </w:t>
      </w:r>
    </w:p>
    <w:p w14:paraId="54C88327" w14:textId="77777777" w:rsidR="00B34F41" w:rsidRPr="00B34F41" w:rsidRDefault="00B34F41" w:rsidP="00B444B0">
      <w:pPr>
        <w:pStyle w:val="Default"/>
        <w:jc w:val="both"/>
        <w:rPr>
          <w:color w:val="auto"/>
        </w:rPr>
      </w:pPr>
      <w:r w:rsidRPr="00B34F41">
        <w:rPr>
          <w:color w:val="auto"/>
        </w:rPr>
        <w:t>Žák si požadované poznatky neosvojil uceleně, přesně a úplně, má v nich závažné a značné mezery. V uplatňování osvojených vědomostí a dovedností se při řešení teoretických i praktických úkolů vyskytují velmi závažné chyby. Při výkladu a hodnocení jevů nedovede své vědomosti uplatnit ani s podněty učitele. Neprojevuje samostatnost v myšlení, vyskytují se u něho časté logické nedostatky. V ústním a písemném projevu má závažné nedostatky ve správnosti, přesnosti a výstižnosti. Kvalita výsledků jeho činností má závažné nedostatky a chyby nedovede opravit ani s pomocí učitele.</w:t>
      </w:r>
    </w:p>
    <w:p w14:paraId="54C88328" w14:textId="77777777" w:rsidR="00B34F41" w:rsidRPr="00B34F41" w:rsidRDefault="00B34F41" w:rsidP="00B444B0">
      <w:pPr>
        <w:pStyle w:val="Default"/>
        <w:jc w:val="both"/>
        <w:rPr>
          <w:color w:val="auto"/>
        </w:rPr>
      </w:pPr>
    </w:p>
    <w:p w14:paraId="54C88329" w14:textId="77777777" w:rsidR="00B34F41" w:rsidRPr="00B34F41" w:rsidRDefault="00B34F41" w:rsidP="00B444B0">
      <w:pPr>
        <w:pStyle w:val="Default"/>
        <w:jc w:val="both"/>
        <w:rPr>
          <w:color w:val="auto"/>
        </w:rPr>
      </w:pPr>
      <w:r w:rsidRPr="00B34F41">
        <w:rPr>
          <w:color w:val="auto"/>
        </w:rPr>
        <w:t xml:space="preserve">10. Klasifikace žáka v předmětech </w:t>
      </w:r>
      <w:r w:rsidRPr="00B34F41">
        <w:rPr>
          <w:b/>
          <w:bCs/>
          <w:color w:val="auto"/>
        </w:rPr>
        <w:t>s převahou výchovného zaměření</w:t>
      </w:r>
      <w:r w:rsidRPr="00B34F41">
        <w:rPr>
          <w:color w:val="auto"/>
        </w:rPr>
        <w:t xml:space="preserve">. </w:t>
      </w:r>
    </w:p>
    <w:p w14:paraId="54C8832A" w14:textId="77777777" w:rsidR="00B34F41" w:rsidRPr="00B34F41" w:rsidRDefault="00B34F41" w:rsidP="00B444B0">
      <w:pPr>
        <w:pStyle w:val="Default"/>
        <w:jc w:val="both"/>
        <w:rPr>
          <w:color w:val="auto"/>
        </w:rPr>
      </w:pPr>
      <w:r w:rsidRPr="00B34F41">
        <w:rPr>
          <w:color w:val="auto"/>
        </w:rPr>
        <w:t xml:space="preserve">Do této skupiny jsou zařazeny hudební výchova, výtvarná výchova, tělesná výchova, občanská a rodinná výchova. Při klasifikaci v těchto předmětech vychází vyučující z požadavků osnov příslušného vzdělávacího programu a ve shodě s obsahem předmětu sleduje zejména: </w:t>
      </w:r>
    </w:p>
    <w:p w14:paraId="54C8832B" w14:textId="77777777" w:rsidR="00B34F41" w:rsidRPr="00B34F41" w:rsidRDefault="00B34F41" w:rsidP="00B444B0">
      <w:pPr>
        <w:pStyle w:val="Default"/>
        <w:jc w:val="both"/>
        <w:rPr>
          <w:color w:val="auto"/>
        </w:rPr>
      </w:pPr>
      <w:r w:rsidRPr="00B34F41">
        <w:rPr>
          <w:color w:val="auto"/>
        </w:rPr>
        <w:t xml:space="preserve"> stupeň tvořivosti a samostatnosti projevu </w:t>
      </w:r>
    </w:p>
    <w:p w14:paraId="54C8832C" w14:textId="77777777" w:rsidR="00B34F41" w:rsidRPr="00B34F41" w:rsidRDefault="00B34F41" w:rsidP="00B444B0">
      <w:pPr>
        <w:pStyle w:val="Default"/>
        <w:jc w:val="both"/>
        <w:rPr>
          <w:color w:val="auto"/>
        </w:rPr>
      </w:pPr>
      <w:r w:rsidRPr="00B34F41">
        <w:rPr>
          <w:color w:val="auto"/>
        </w:rPr>
        <w:t xml:space="preserve"> osvojení potřebných vědomostí, zkušeností, činností a jejich tvořivé aplikace </w:t>
      </w:r>
    </w:p>
    <w:p w14:paraId="54C8832D" w14:textId="77777777" w:rsidR="00B34F41" w:rsidRPr="00B34F41" w:rsidRDefault="00B34F41" w:rsidP="00B444B0">
      <w:pPr>
        <w:pStyle w:val="Default"/>
        <w:jc w:val="both"/>
        <w:rPr>
          <w:color w:val="auto"/>
        </w:rPr>
      </w:pPr>
      <w:r w:rsidRPr="00B34F41">
        <w:rPr>
          <w:color w:val="auto"/>
        </w:rPr>
        <w:t xml:space="preserve"> poznání zákonitostí daných činností a jejich uplatňování ve vlastní činnosti </w:t>
      </w:r>
    </w:p>
    <w:p w14:paraId="54C8832E" w14:textId="77777777" w:rsidR="00B34F41" w:rsidRPr="00B34F41" w:rsidRDefault="00B34F41" w:rsidP="00B444B0">
      <w:pPr>
        <w:pStyle w:val="Default"/>
        <w:jc w:val="both"/>
        <w:rPr>
          <w:color w:val="auto"/>
        </w:rPr>
      </w:pPr>
      <w:r w:rsidRPr="00B34F41">
        <w:rPr>
          <w:color w:val="auto"/>
        </w:rPr>
        <w:t xml:space="preserve"> kvalita projevu </w:t>
      </w:r>
    </w:p>
    <w:p w14:paraId="54C8832F" w14:textId="77777777" w:rsidR="00B34F41" w:rsidRPr="00B34F41" w:rsidRDefault="00B34F41" w:rsidP="00B444B0">
      <w:pPr>
        <w:pStyle w:val="Default"/>
        <w:jc w:val="both"/>
        <w:rPr>
          <w:color w:val="auto"/>
        </w:rPr>
      </w:pPr>
      <w:r w:rsidRPr="00B34F41">
        <w:rPr>
          <w:color w:val="auto"/>
        </w:rPr>
        <w:t xml:space="preserve"> vztah žáka k činnostem a zájem o ně </w:t>
      </w:r>
    </w:p>
    <w:p w14:paraId="54C88330" w14:textId="77777777" w:rsidR="00B34F41" w:rsidRPr="00B34F41" w:rsidRDefault="00B34F41" w:rsidP="00B444B0">
      <w:pPr>
        <w:pStyle w:val="Default"/>
        <w:jc w:val="both"/>
        <w:rPr>
          <w:color w:val="auto"/>
        </w:rPr>
      </w:pPr>
      <w:r w:rsidRPr="00B34F41">
        <w:rPr>
          <w:color w:val="auto"/>
        </w:rPr>
        <w:t xml:space="preserve"> estetické vnímání, přístup k uměleckému dílu a k estetické činnosti </w:t>
      </w:r>
    </w:p>
    <w:p w14:paraId="54C88331" w14:textId="77777777" w:rsidR="00B34F41" w:rsidRPr="00B34F41" w:rsidRDefault="00B34F41" w:rsidP="00B444B0">
      <w:pPr>
        <w:pStyle w:val="Default"/>
        <w:jc w:val="both"/>
        <w:rPr>
          <w:color w:val="auto"/>
        </w:rPr>
      </w:pPr>
      <w:r w:rsidRPr="00B34F41">
        <w:rPr>
          <w:color w:val="auto"/>
        </w:rPr>
        <w:t xml:space="preserve"> zdravotní stav žáka, všeobecnou tělesnou zdatnost, výkonnost, péči o vlastní zdraví </w:t>
      </w:r>
    </w:p>
    <w:p w14:paraId="54C88332" w14:textId="59F27A56" w:rsidR="00B34F41" w:rsidRPr="00B34F41" w:rsidRDefault="00B34F41" w:rsidP="00B444B0">
      <w:pPr>
        <w:pStyle w:val="Default"/>
        <w:jc w:val="both"/>
        <w:rPr>
          <w:color w:val="auto"/>
        </w:rPr>
      </w:pPr>
      <w:r w:rsidRPr="00B34F41">
        <w:rPr>
          <w:color w:val="auto"/>
        </w:rPr>
        <w:t xml:space="preserve"> aktivitu v </w:t>
      </w:r>
      <w:r w:rsidR="009A30D6" w:rsidRPr="00B34F41">
        <w:rPr>
          <w:color w:val="auto"/>
        </w:rPr>
        <w:t>diskusích</w:t>
      </w:r>
      <w:r w:rsidRPr="00B34F41">
        <w:rPr>
          <w:color w:val="auto"/>
        </w:rPr>
        <w:t xml:space="preserve"> a činnostech, přiměřený všeobecný přehled o dění </w:t>
      </w:r>
    </w:p>
    <w:p w14:paraId="54C88333" w14:textId="77777777" w:rsidR="00B34F41" w:rsidRPr="00B34F41" w:rsidRDefault="00B34F41" w:rsidP="00B444B0">
      <w:pPr>
        <w:pStyle w:val="Default"/>
        <w:jc w:val="both"/>
        <w:rPr>
          <w:color w:val="auto"/>
        </w:rPr>
      </w:pPr>
    </w:p>
    <w:p w14:paraId="54C88334" w14:textId="77777777" w:rsidR="00B34F41" w:rsidRPr="00B34F41" w:rsidRDefault="00B34F41" w:rsidP="00B444B0">
      <w:pPr>
        <w:pStyle w:val="Default"/>
        <w:jc w:val="both"/>
        <w:rPr>
          <w:color w:val="auto"/>
        </w:rPr>
      </w:pPr>
      <w:r w:rsidRPr="00B34F41">
        <w:rPr>
          <w:color w:val="auto"/>
        </w:rPr>
        <w:t xml:space="preserve">Výchovně vzdělávací výsledky se klasifikují podle těchto kritérií: </w:t>
      </w:r>
    </w:p>
    <w:p w14:paraId="54C88335" w14:textId="77777777" w:rsidR="00B34F41" w:rsidRPr="00B34F41" w:rsidRDefault="00B34F41" w:rsidP="00B444B0">
      <w:pPr>
        <w:pStyle w:val="Default"/>
        <w:jc w:val="both"/>
        <w:rPr>
          <w:color w:val="auto"/>
        </w:rPr>
      </w:pPr>
      <w:r w:rsidRPr="00B34F41">
        <w:rPr>
          <w:b/>
          <w:bCs/>
          <w:color w:val="auto"/>
        </w:rPr>
        <w:t xml:space="preserve">Stupeň 1 (výborný) </w:t>
      </w:r>
    </w:p>
    <w:p w14:paraId="54C88336" w14:textId="77777777" w:rsidR="00B34F41" w:rsidRPr="00B34F41" w:rsidRDefault="00B34F41" w:rsidP="00B444B0">
      <w:pPr>
        <w:pStyle w:val="Default"/>
        <w:jc w:val="both"/>
        <w:rPr>
          <w:color w:val="auto"/>
        </w:rPr>
      </w:pPr>
      <w:r w:rsidRPr="00B34F41">
        <w:rPr>
          <w:color w:val="auto"/>
        </w:rPr>
        <w:t xml:space="preserve">Žák je v činnostech aktivní, převážně samostatný, využívá své osobní předpoklady, které úspěšně rozvíjí. Jeho projev je esteticky působivý, originální a má jen menší nedostatky. Žák tvořivě aplikuje osvojené vědomosti, dovednosti a návyky. Má zájem o umění, estetiku, tělesnou zdatnost. </w:t>
      </w:r>
    </w:p>
    <w:p w14:paraId="54C88337" w14:textId="77777777" w:rsidR="00B34F41" w:rsidRPr="00B34F41" w:rsidRDefault="00B34F41" w:rsidP="00B444B0">
      <w:pPr>
        <w:pStyle w:val="Default"/>
        <w:jc w:val="both"/>
        <w:rPr>
          <w:color w:val="auto"/>
        </w:rPr>
      </w:pPr>
      <w:r w:rsidRPr="00B34F41">
        <w:rPr>
          <w:b/>
          <w:bCs/>
          <w:color w:val="auto"/>
        </w:rPr>
        <w:t xml:space="preserve">Stupeň 2 (chvalitebný) </w:t>
      </w:r>
    </w:p>
    <w:p w14:paraId="54C88338" w14:textId="77777777" w:rsidR="00B34F41" w:rsidRPr="00B34F41" w:rsidRDefault="00B34F41" w:rsidP="00B444B0">
      <w:pPr>
        <w:pStyle w:val="Default"/>
        <w:jc w:val="both"/>
        <w:rPr>
          <w:color w:val="auto"/>
        </w:rPr>
      </w:pPr>
      <w:r w:rsidRPr="00B34F41">
        <w:rPr>
          <w:color w:val="auto"/>
        </w:rPr>
        <w:t xml:space="preserve">Žák je v činnostech méně aktivní, tvořivý, samostatný a pohotový. Nevyužívá dostatečně své schopnosti v individuálním a kolektivním projevu. Jeho projev je méně působivý, dopouští se v něm chyb. Jeho vědomosti a dovednosti mají mezery a při jejich aplikaci potřebuje pomoc učitele. Nemá aktivní zájem o umění, estetiku, tělesnou zdatnost. </w:t>
      </w:r>
    </w:p>
    <w:p w14:paraId="54C88339" w14:textId="77777777" w:rsidR="00B34F41" w:rsidRPr="00B34F41" w:rsidRDefault="00B34F41" w:rsidP="00B444B0">
      <w:pPr>
        <w:pStyle w:val="Default"/>
        <w:jc w:val="both"/>
        <w:rPr>
          <w:color w:val="auto"/>
        </w:rPr>
      </w:pPr>
      <w:r w:rsidRPr="00B34F41">
        <w:rPr>
          <w:b/>
          <w:bCs/>
          <w:color w:val="auto"/>
        </w:rPr>
        <w:t xml:space="preserve">Stupeň 3 (dobrý) </w:t>
      </w:r>
    </w:p>
    <w:p w14:paraId="54C8833C" w14:textId="5784427C" w:rsidR="007A44CA" w:rsidRPr="00B444B0" w:rsidRDefault="00B34F41" w:rsidP="00B444B0">
      <w:pPr>
        <w:pStyle w:val="Default"/>
        <w:jc w:val="both"/>
        <w:rPr>
          <w:color w:val="auto"/>
        </w:rPr>
      </w:pPr>
      <w:r w:rsidRPr="00B34F41">
        <w:rPr>
          <w:color w:val="auto"/>
        </w:rPr>
        <w:t xml:space="preserve">Žák je v činnostech málo aktivní i tvořivý. Rozvoj jeho schopností a jeho projevu jsou dobré. Úkoly řeší s častými chybami. Vědomosti a dovednosti aplikuje jen s velkou pomocí učitele. Projevuje malý zájem a snahu. </w:t>
      </w:r>
    </w:p>
    <w:p w14:paraId="54C8833D" w14:textId="77777777" w:rsidR="00B34F41" w:rsidRPr="00B34F41" w:rsidRDefault="00B34F41" w:rsidP="00B34F41">
      <w:pPr>
        <w:pStyle w:val="Default"/>
        <w:rPr>
          <w:color w:val="auto"/>
        </w:rPr>
      </w:pPr>
      <w:r w:rsidRPr="00B34F41">
        <w:rPr>
          <w:b/>
          <w:bCs/>
          <w:color w:val="auto"/>
        </w:rPr>
        <w:t xml:space="preserve">Stupeň 4 (dostatečný) </w:t>
      </w:r>
    </w:p>
    <w:p w14:paraId="6AA6FFB3" w14:textId="77777777" w:rsidR="00B444B0" w:rsidRDefault="00B34F41" w:rsidP="00B34F41">
      <w:pPr>
        <w:pStyle w:val="Default"/>
        <w:rPr>
          <w:color w:val="auto"/>
        </w:rPr>
      </w:pPr>
      <w:r w:rsidRPr="00B34F41">
        <w:rPr>
          <w:color w:val="auto"/>
        </w:rPr>
        <w:t>Žák je v činnostech převážně pasivní. Rozvoj jeho schopností je málo uspokojivý. Jeho projev je většinou chybný a má malou estetickou hodnotu. Jeho zájem o práci je malý.</w:t>
      </w:r>
    </w:p>
    <w:p w14:paraId="54C8833F" w14:textId="32405FC6" w:rsidR="00B34F41" w:rsidRPr="00B34F41" w:rsidRDefault="00B34F41" w:rsidP="00B34F41">
      <w:pPr>
        <w:pStyle w:val="Default"/>
        <w:rPr>
          <w:color w:val="auto"/>
        </w:rPr>
      </w:pPr>
      <w:r w:rsidRPr="00B34F41">
        <w:rPr>
          <w:b/>
          <w:bCs/>
          <w:color w:val="auto"/>
        </w:rPr>
        <w:t xml:space="preserve">Stupeň 5 (nedostatečný) </w:t>
      </w:r>
    </w:p>
    <w:p w14:paraId="54C88340" w14:textId="77777777" w:rsidR="00B34F41" w:rsidRPr="00B34F41" w:rsidRDefault="00B34F41" w:rsidP="00B34F41">
      <w:pPr>
        <w:pStyle w:val="Default"/>
        <w:rPr>
          <w:color w:val="auto"/>
        </w:rPr>
      </w:pPr>
      <w:r w:rsidRPr="00B34F41">
        <w:rPr>
          <w:color w:val="auto"/>
        </w:rPr>
        <w:t>Žák je pasivní, neprojevuje zájem o práci, neplní učební osnovy daného předmětu.</w:t>
      </w:r>
    </w:p>
    <w:p w14:paraId="54C88343" w14:textId="77777777" w:rsidR="00B34F41" w:rsidRPr="00B34F41" w:rsidRDefault="00B34F41" w:rsidP="00B34F41">
      <w:pPr>
        <w:pStyle w:val="Default"/>
        <w:rPr>
          <w:color w:val="auto"/>
        </w:rPr>
      </w:pPr>
    </w:p>
    <w:p w14:paraId="54C88344" w14:textId="11E4DE10" w:rsidR="00B34F41" w:rsidRPr="00B34F41" w:rsidRDefault="00B34F41" w:rsidP="00B444B0">
      <w:pPr>
        <w:pStyle w:val="Default"/>
        <w:jc w:val="both"/>
        <w:rPr>
          <w:color w:val="auto"/>
        </w:rPr>
      </w:pPr>
      <w:r w:rsidRPr="00B34F41">
        <w:rPr>
          <w:color w:val="auto"/>
        </w:rPr>
        <w:t xml:space="preserve">11. Klasifikace žáka v předmětech </w:t>
      </w:r>
      <w:r w:rsidR="002361C3" w:rsidRPr="00B34F41">
        <w:rPr>
          <w:b/>
          <w:bCs/>
          <w:color w:val="auto"/>
        </w:rPr>
        <w:t>z</w:t>
      </w:r>
      <w:r w:rsidRPr="00B34F41">
        <w:rPr>
          <w:b/>
          <w:bCs/>
          <w:color w:val="auto"/>
        </w:rPr>
        <w:t xml:space="preserve"> praktického zaměření</w:t>
      </w:r>
      <w:r w:rsidR="001877EC">
        <w:rPr>
          <w:color w:val="auto"/>
        </w:rPr>
        <w:t>:</w:t>
      </w:r>
    </w:p>
    <w:p w14:paraId="54C88345" w14:textId="77777777" w:rsidR="00B34F41" w:rsidRPr="00B34F41" w:rsidRDefault="00B34F41" w:rsidP="00B444B0">
      <w:pPr>
        <w:pStyle w:val="Default"/>
        <w:jc w:val="both"/>
        <w:rPr>
          <w:color w:val="auto"/>
        </w:rPr>
      </w:pPr>
      <w:r w:rsidRPr="00B34F41">
        <w:rPr>
          <w:color w:val="auto"/>
        </w:rPr>
        <w:t>Do této skupiny jso</w:t>
      </w:r>
      <w:r w:rsidR="007D43F2">
        <w:rPr>
          <w:color w:val="auto"/>
        </w:rPr>
        <w:t xml:space="preserve">u zařazeny praktické činnosti. </w:t>
      </w:r>
      <w:r w:rsidRPr="00B34F41">
        <w:rPr>
          <w:color w:val="auto"/>
        </w:rPr>
        <w:t xml:space="preserve">Při klasifikaci v těchto předmětech vychází učitel z osnov příslušného vzdělávacího programu. Při klasifikaci sleduje zejména: </w:t>
      </w:r>
    </w:p>
    <w:p w14:paraId="54C88346" w14:textId="77777777" w:rsidR="00B34F41" w:rsidRPr="00B34F41" w:rsidRDefault="00B34F41" w:rsidP="00B444B0">
      <w:pPr>
        <w:pStyle w:val="Default"/>
        <w:jc w:val="both"/>
        <w:rPr>
          <w:color w:val="auto"/>
        </w:rPr>
      </w:pPr>
      <w:r w:rsidRPr="00B34F41">
        <w:rPr>
          <w:color w:val="auto"/>
        </w:rPr>
        <w:t xml:space="preserve"> vztah k práci a k praktickým činnostem </w:t>
      </w:r>
    </w:p>
    <w:p w14:paraId="54C88347" w14:textId="77777777" w:rsidR="00B34F41" w:rsidRPr="00B34F41" w:rsidRDefault="00B34F41" w:rsidP="00B444B0">
      <w:pPr>
        <w:pStyle w:val="Default"/>
        <w:jc w:val="both"/>
        <w:rPr>
          <w:color w:val="auto"/>
        </w:rPr>
      </w:pPr>
      <w:r w:rsidRPr="00B34F41">
        <w:rPr>
          <w:color w:val="auto"/>
        </w:rPr>
        <w:t xml:space="preserve"> osvojení praktických dovedností, návyků, zvládnutí účelných způsobů práce </w:t>
      </w:r>
    </w:p>
    <w:p w14:paraId="54C88348" w14:textId="77777777" w:rsidR="00B34F41" w:rsidRPr="00B34F41" w:rsidRDefault="00B34F41" w:rsidP="00B444B0">
      <w:pPr>
        <w:pStyle w:val="Default"/>
        <w:jc w:val="both"/>
        <w:rPr>
          <w:color w:val="auto"/>
        </w:rPr>
      </w:pPr>
      <w:r w:rsidRPr="00B34F41">
        <w:rPr>
          <w:color w:val="auto"/>
        </w:rPr>
        <w:t xml:space="preserve"> kvalitu vědomostí </w:t>
      </w:r>
    </w:p>
    <w:p w14:paraId="54C88349" w14:textId="77777777" w:rsidR="00B34F41" w:rsidRPr="00B34F41" w:rsidRDefault="00B34F41" w:rsidP="00B444B0">
      <w:pPr>
        <w:pStyle w:val="Default"/>
        <w:jc w:val="both"/>
        <w:rPr>
          <w:color w:val="auto"/>
        </w:rPr>
      </w:pPr>
      <w:r w:rsidRPr="00B34F41">
        <w:rPr>
          <w:color w:val="auto"/>
        </w:rPr>
        <w:t xml:space="preserve"> využití získaných teoretických vědomostí v praktických činnostech </w:t>
      </w:r>
    </w:p>
    <w:p w14:paraId="54C8834A" w14:textId="77777777" w:rsidR="00B34F41" w:rsidRPr="00B34F41" w:rsidRDefault="00B34F41" w:rsidP="00B444B0">
      <w:pPr>
        <w:pStyle w:val="Default"/>
        <w:jc w:val="both"/>
        <w:rPr>
          <w:color w:val="auto"/>
        </w:rPr>
      </w:pPr>
      <w:r w:rsidRPr="00B34F41">
        <w:rPr>
          <w:color w:val="auto"/>
        </w:rPr>
        <w:t xml:space="preserve"> aktivitu, samostatnost, tvořivost, iniciativu v praktických činnostech </w:t>
      </w:r>
    </w:p>
    <w:p w14:paraId="54C8834B" w14:textId="77777777" w:rsidR="00B34F41" w:rsidRPr="00B34F41" w:rsidRDefault="00B34F41" w:rsidP="00B444B0">
      <w:pPr>
        <w:pStyle w:val="Default"/>
        <w:jc w:val="both"/>
        <w:rPr>
          <w:color w:val="auto"/>
        </w:rPr>
      </w:pPr>
      <w:r w:rsidRPr="00B34F41">
        <w:rPr>
          <w:color w:val="auto"/>
        </w:rPr>
        <w:t xml:space="preserve"> kvalitu výsledků činnosti </w:t>
      </w:r>
    </w:p>
    <w:p w14:paraId="54C8834C" w14:textId="77777777" w:rsidR="00B34F41" w:rsidRPr="00B34F41" w:rsidRDefault="00B34F41" w:rsidP="00B444B0">
      <w:pPr>
        <w:pStyle w:val="Default"/>
        <w:jc w:val="both"/>
        <w:rPr>
          <w:color w:val="auto"/>
        </w:rPr>
      </w:pPr>
      <w:r w:rsidRPr="00B34F41">
        <w:rPr>
          <w:color w:val="auto"/>
        </w:rPr>
        <w:t xml:space="preserve"> organizaci vlastní práce a pracoviště, udržování pořádku a čistoty </w:t>
      </w:r>
    </w:p>
    <w:p w14:paraId="54C8834D" w14:textId="77777777" w:rsidR="00B34F41" w:rsidRPr="00B34F41" w:rsidRDefault="00B34F41" w:rsidP="00B444B0">
      <w:pPr>
        <w:pStyle w:val="Default"/>
        <w:jc w:val="both"/>
        <w:rPr>
          <w:color w:val="auto"/>
        </w:rPr>
      </w:pPr>
      <w:r w:rsidRPr="00B34F41">
        <w:rPr>
          <w:color w:val="auto"/>
        </w:rPr>
        <w:t xml:space="preserve"> dodržování předpisů o bezpečnosti a ochraně zdraví při práci a péči o životní prostředí </w:t>
      </w:r>
    </w:p>
    <w:p w14:paraId="54C8834E" w14:textId="77777777" w:rsidR="00B34F41" w:rsidRPr="00B34F41" w:rsidRDefault="00B34F41" w:rsidP="00B444B0">
      <w:pPr>
        <w:pStyle w:val="Default"/>
        <w:jc w:val="both"/>
        <w:rPr>
          <w:color w:val="auto"/>
        </w:rPr>
      </w:pPr>
      <w:r w:rsidRPr="00B34F41">
        <w:rPr>
          <w:color w:val="auto"/>
        </w:rPr>
        <w:t xml:space="preserve"> hospodárné využívání surovin, materiálů, energie, překonávání překážek v práci </w:t>
      </w:r>
    </w:p>
    <w:p w14:paraId="54C8834F" w14:textId="77777777" w:rsidR="00B34F41" w:rsidRPr="00B34F41" w:rsidRDefault="00B34F41" w:rsidP="00B444B0">
      <w:pPr>
        <w:pStyle w:val="Default"/>
        <w:jc w:val="both"/>
        <w:rPr>
          <w:color w:val="auto"/>
        </w:rPr>
      </w:pPr>
      <w:r w:rsidRPr="00B34F41">
        <w:rPr>
          <w:color w:val="auto"/>
        </w:rPr>
        <w:t xml:space="preserve"> obsluhu a údržbu laboratorních zařízení a pomůcek, nástrojů, nářadí, měřidel </w:t>
      </w:r>
    </w:p>
    <w:p w14:paraId="54C88350" w14:textId="77777777" w:rsidR="00B34F41" w:rsidRPr="00B34F41" w:rsidRDefault="00B34F41" w:rsidP="00B444B0">
      <w:pPr>
        <w:pStyle w:val="Default"/>
        <w:jc w:val="both"/>
        <w:rPr>
          <w:color w:val="auto"/>
        </w:rPr>
      </w:pPr>
    </w:p>
    <w:p w14:paraId="54C88351" w14:textId="77777777" w:rsidR="00B34F41" w:rsidRPr="00B34F41" w:rsidRDefault="00B34F41" w:rsidP="00B444B0">
      <w:pPr>
        <w:pStyle w:val="Default"/>
        <w:jc w:val="both"/>
        <w:rPr>
          <w:color w:val="auto"/>
        </w:rPr>
      </w:pPr>
      <w:r w:rsidRPr="00B34F41">
        <w:rPr>
          <w:b/>
          <w:bCs/>
          <w:color w:val="auto"/>
        </w:rPr>
        <w:t xml:space="preserve">Stupeň 1 (výborný) </w:t>
      </w:r>
    </w:p>
    <w:p w14:paraId="54C88352" w14:textId="77777777" w:rsidR="00B34F41" w:rsidRPr="00B34F41" w:rsidRDefault="00B34F41" w:rsidP="00B444B0">
      <w:pPr>
        <w:pStyle w:val="Default"/>
        <w:jc w:val="both"/>
        <w:rPr>
          <w:color w:val="auto"/>
        </w:rPr>
      </w:pPr>
      <w:r w:rsidRPr="00B34F41">
        <w:rPr>
          <w:color w:val="auto"/>
        </w:rPr>
        <w:t xml:space="preserve">Žák projevuje kladný vztah k práci, k pracovnímu kolektivu, k praktickým činnostem. Samostatně využívá získané teoretické poznatky při praktické činnosti. Praktické činnosti vykonává samostatně, v postupech a způsobech práce a ve výsledcích se nevyskytují podstatné chyby. Účelně organizuje vlastní práci, pracoviště udržuje v pořádku. Dodržuje předpisy o bezpečnosti a ochraně zdraví při práci. Aktivně překonává vyskytující se překážky. </w:t>
      </w:r>
    </w:p>
    <w:p w14:paraId="54C88353" w14:textId="77777777" w:rsidR="00B34F41" w:rsidRPr="00B34F41" w:rsidRDefault="00B34F41" w:rsidP="00B444B0">
      <w:pPr>
        <w:pStyle w:val="Default"/>
        <w:jc w:val="both"/>
        <w:rPr>
          <w:color w:val="auto"/>
        </w:rPr>
      </w:pPr>
      <w:r w:rsidRPr="00B34F41">
        <w:rPr>
          <w:b/>
          <w:bCs/>
          <w:color w:val="auto"/>
        </w:rPr>
        <w:t xml:space="preserve">Stupeň 2 (chvalitebný) </w:t>
      </w:r>
    </w:p>
    <w:p w14:paraId="54C88354" w14:textId="77777777" w:rsidR="00B34F41" w:rsidRPr="00B34F41" w:rsidRDefault="00B34F41" w:rsidP="00B444B0">
      <w:pPr>
        <w:pStyle w:val="Default"/>
        <w:jc w:val="both"/>
        <w:rPr>
          <w:color w:val="auto"/>
        </w:rPr>
      </w:pPr>
      <w:r w:rsidRPr="00B34F41">
        <w:rPr>
          <w:color w:val="auto"/>
        </w:rPr>
        <w:t>Žák projevuje kladný vztah k prá</w:t>
      </w:r>
      <w:r w:rsidR="00A01698">
        <w:rPr>
          <w:color w:val="auto"/>
        </w:rPr>
        <w:t>ci, k pracovnímu kolektivu a k pracovním</w:t>
      </w:r>
      <w:r w:rsidRPr="00B34F41">
        <w:rPr>
          <w:color w:val="auto"/>
        </w:rPr>
        <w:t xml:space="preserve"> činnostem. S pomocí učitele uplatňuje získané teoretické vědomosti při praktické činnosti. Dopouští se chyb a potřebuje občasnou pomoc učitele. Vlastní práci organizuje méně účelně, pracoviště udržuje v pořádku. Dodržuje předpisy o bezpečnosti a ochraně zdraví při práci. Při obsluze a údržbě pomůcek ho musí učitel často podněcovat. Překážky v práci překonává s pomocí. </w:t>
      </w:r>
    </w:p>
    <w:p w14:paraId="54C88355" w14:textId="77777777" w:rsidR="00B34F41" w:rsidRPr="00B34F41" w:rsidRDefault="00B34F41" w:rsidP="00B444B0">
      <w:pPr>
        <w:pStyle w:val="Default"/>
        <w:jc w:val="both"/>
        <w:rPr>
          <w:color w:val="auto"/>
        </w:rPr>
      </w:pPr>
      <w:r w:rsidRPr="00B34F41">
        <w:rPr>
          <w:b/>
          <w:bCs/>
          <w:color w:val="auto"/>
        </w:rPr>
        <w:t xml:space="preserve">Stupeň 3 (dobrý) </w:t>
      </w:r>
    </w:p>
    <w:p w14:paraId="54C88356" w14:textId="77777777" w:rsidR="00B34F41" w:rsidRPr="00B34F41" w:rsidRDefault="00B34F41" w:rsidP="00B444B0">
      <w:pPr>
        <w:pStyle w:val="Default"/>
        <w:jc w:val="both"/>
        <w:rPr>
          <w:color w:val="auto"/>
        </w:rPr>
      </w:pPr>
      <w:r w:rsidRPr="00B34F41">
        <w:rPr>
          <w:color w:val="auto"/>
        </w:rPr>
        <w:t>Žák pracuje</w:t>
      </w:r>
      <w:r w:rsidR="00A01698">
        <w:rPr>
          <w:color w:val="auto"/>
        </w:rPr>
        <w:t xml:space="preserve"> s malým zájmem o práci a pracovní </w:t>
      </w:r>
      <w:r w:rsidRPr="00B34F41">
        <w:rPr>
          <w:color w:val="auto"/>
        </w:rPr>
        <w:t>činnosti. Získané teoretické poznatky při prak</w:t>
      </w:r>
      <w:r w:rsidR="00A01698">
        <w:rPr>
          <w:color w:val="auto"/>
        </w:rPr>
        <w:t>tické</w:t>
      </w:r>
      <w:r w:rsidRPr="00B34F41">
        <w:rPr>
          <w:color w:val="auto"/>
        </w:rPr>
        <w:t xml:space="preserve"> činnosti umí využít</w:t>
      </w:r>
      <w:r w:rsidR="00A01698">
        <w:rPr>
          <w:color w:val="auto"/>
        </w:rPr>
        <w:t xml:space="preserve"> jen za pomocí učitele. V praktických</w:t>
      </w:r>
      <w:r w:rsidRPr="00B34F41">
        <w:rPr>
          <w:color w:val="auto"/>
        </w:rPr>
        <w:t xml:space="preserve"> činnostech se dopouští větších chyb. Při volbě postupů a způsobů práce soustavně potřebuje pomoc učitele. Ve výsledcích práce má závažnější nedostatky. Práci dovede organizovat za soustavné pomoci učitele, méně dbá o pořádek na pracovišti. V obsluze pomůcek se dopouští nedostatků. Překážky v práci překonává pouze s pomocí učitele. </w:t>
      </w:r>
    </w:p>
    <w:p w14:paraId="54C88357" w14:textId="77777777" w:rsidR="00B34F41" w:rsidRPr="00B34F41" w:rsidRDefault="00B34F41" w:rsidP="00B444B0">
      <w:pPr>
        <w:pStyle w:val="Default"/>
        <w:jc w:val="both"/>
        <w:rPr>
          <w:color w:val="auto"/>
        </w:rPr>
      </w:pPr>
      <w:r w:rsidRPr="00B34F41">
        <w:rPr>
          <w:b/>
          <w:bCs/>
          <w:color w:val="auto"/>
        </w:rPr>
        <w:t xml:space="preserve">Stupeň 4 (dostatečný) </w:t>
      </w:r>
    </w:p>
    <w:p w14:paraId="54C88358" w14:textId="77777777" w:rsidR="00B34F41" w:rsidRPr="00B34F41" w:rsidRDefault="00B34F41" w:rsidP="00B444B0">
      <w:pPr>
        <w:pStyle w:val="Default"/>
        <w:jc w:val="both"/>
        <w:rPr>
          <w:color w:val="auto"/>
        </w:rPr>
      </w:pPr>
      <w:r w:rsidRPr="00B34F41">
        <w:rPr>
          <w:color w:val="auto"/>
        </w:rPr>
        <w:t>Žák projevuje</w:t>
      </w:r>
      <w:r w:rsidR="00A01698">
        <w:rPr>
          <w:color w:val="auto"/>
        </w:rPr>
        <w:t xml:space="preserve"> minimální zájem o práci a pracovní činnosti. V praktických</w:t>
      </w:r>
      <w:r w:rsidRPr="00B34F41">
        <w:rPr>
          <w:color w:val="auto"/>
        </w:rPr>
        <w:t xml:space="preserve"> činnostech má podstatné nedostatky. Výsledky práce jsou neúplné, nepřesné. Méně dbá o předpisy o bezpečnosti a ochraně zdraví při práci, málo dbá o pořádek na pracovišti. V obsluze a údržbě pomůcek má vážné nedostatky. </w:t>
      </w:r>
    </w:p>
    <w:p w14:paraId="54C88359" w14:textId="77777777" w:rsidR="00B34F41" w:rsidRPr="00B34F41" w:rsidRDefault="00B34F41" w:rsidP="00B444B0">
      <w:pPr>
        <w:pStyle w:val="Default"/>
        <w:jc w:val="both"/>
        <w:rPr>
          <w:color w:val="auto"/>
        </w:rPr>
      </w:pPr>
      <w:r w:rsidRPr="00B34F41">
        <w:rPr>
          <w:b/>
          <w:bCs/>
          <w:color w:val="auto"/>
        </w:rPr>
        <w:t xml:space="preserve">Stupeň 5 (nedostatečný) </w:t>
      </w:r>
    </w:p>
    <w:p w14:paraId="54C8835A" w14:textId="77777777" w:rsidR="00B34F41" w:rsidRPr="00B34F41" w:rsidRDefault="00B34F41" w:rsidP="00B444B0">
      <w:pPr>
        <w:pStyle w:val="Default"/>
        <w:jc w:val="both"/>
        <w:rPr>
          <w:color w:val="auto"/>
        </w:rPr>
      </w:pPr>
      <w:r w:rsidRPr="00B34F41">
        <w:rPr>
          <w:color w:val="auto"/>
        </w:rPr>
        <w:t xml:space="preserve">Žák je pasivní, neprojevuje zájem o práci v daném předmětu, neplní učební osnovy daného předmětu. Nedostatky a překážky v práci nepřekoná ani s pomocí učitele. </w:t>
      </w:r>
    </w:p>
    <w:p w14:paraId="54C8835B" w14:textId="77777777" w:rsidR="00B34F41" w:rsidRPr="00B34F41" w:rsidRDefault="00B34F41" w:rsidP="00B444B0">
      <w:pPr>
        <w:pStyle w:val="Default"/>
        <w:jc w:val="both"/>
        <w:rPr>
          <w:color w:val="auto"/>
        </w:rPr>
      </w:pPr>
    </w:p>
    <w:p w14:paraId="54C8835C" w14:textId="77777777" w:rsidR="00B34F41" w:rsidRPr="00B34F41" w:rsidRDefault="00B34F41" w:rsidP="00B444B0">
      <w:pPr>
        <w:pStyle w:val="Default"/>
        <w:jc w:val="both"/>
        <w:rPr>
          <w:color w:val="auto"/>
        </w:rPr>
      </w:pPr>
      <w:r w:rsidRPr="00B34F41">
        <w:rPr>
          <w:b/>
          <w:bCs/>
          <w:color w:val="auto"/>
        </w:rPr>
        <w:t xml:space="preserve">III. Hodnocení žáků se specifickými vývojovými poruchami učení </w:t>
      </w:r>
    </w:p>
    <w:p w14:paraId="54C8835D" w14:textId="77777777" w:rsidR="00B34F41" w:rsidRPr="00B34F41" w:rsidRDefault="00B34F41" w:rsidP="00B444B0">
      <w:pPr>
        <w:pStyle w:val="Default"/>
        <w:jc w:val="both"/>
        <w:rPr>
          <w:color w:val="auto"/>
        </w:rPr>
      </w:pPr>
      <w:r w:rsidRPr="00B34F41">
        <w:rPr>
          <w:color w:val="auto"/>
        </w:rPr>
        <w:t>1. U žáků s vývojovou poruchou klade učitel důraz na ten druh pr</w:t>
      </w:r>
      <w:r w:rsidR="00B60C8A">
        <w:rPr>
          <w:color w:val="auto"/>
        </w:rPr>
        <w:t>ojevu žáka (písemný nebo ústní</w:t>
      </w:r>
      <w:r w:rsidRPr="00B34F41">
        <w:rPr>
          <w:color w:val="auto"/>
        </w:rPr>
        <w:t xml:space="preserve">), ve kterém má žák předpoklady podat lepší výkon. Při klasifikaci nevychází učitel z počtu chyb, ale z počtu jevů, které žák zvládl. Žák s vývojovou poruchou není osvobozen od písemných prací.  Žáci, jejichž rodiče nepožádali o slovní hodnocení, se klasifikují podle běžné klasifikační stupnice s přihlédnutím ke stupni vývojové poruchy. Vyučující při klasifikaci těchto žáků postupují individuálně s využitím všech dostupných informací, zejména informací z odborných vyšetření s tím, že se specifická porucha vezme v úvahu. </w:t>
      </w:r>
    </w:p>
    <w:p w14:paraId="54C8835E" w14:textId="77777777" w:rsidR="00B34F41" w:rsidRPr="00B34F41" w:rsidRDefault="00B34F41" w:rsidP="00B444B0">
      <w:pPr>
        <w:pStyle w:val="Default"/>
        <w:jc w:val="both"/>
        <w:rPr>
          <w:color w:val="auto"/>
        </w:rPr>
      </w:pPr>
      <w:r w:rsidRPr="00B34F41">
        <w:rPr>
          <w:color w:val="auto"/>
        </w:rPr>
        <w:t xml:space="preserve">2. Při slovním hodnocení se uvádí zejména: </w:t>
      </w:r>
    </w:p>
    <w:p w14:paraId="54C8835F" w14:textId="77777777" w:rsidR="00B34F41" w:rsidRPr="00B34F41" w:rsidRDefault="00B34F41" w:rsidP="00B444B0">
      <w:pPr>
        <w:pStyle w:val="Default"/>
        <w:jc w:val="both"/>
        <w:rPr>
          <w:color w:val="auto"/>
        </w:rPr>
      </w:pPr>
      <w:r w:rsidRPr="00B34F41">
        <w:rPr>
          <w:color w:val="auto"/>
        </w:rPr>
        <w:t xml:space="preserve">a) ovládnutí učiva předepsaného osnovami: </w:t>
      </w:r>
    </w:p>
    <w:p w14:paraId="54C88360" w14:textId="77777777" w:rsidR="00B34F41" w:rsidRPr="00B34F41" w:rsidRDefault="00B34F41" w:rsidP="00B444B0">
      <w:pPr>
        <w:pStyle w:val="Default"/>
        <w:jc w:val="both"/>
        <w:rPr>
          <w:color w:val="auto"/>
        </w:rPr>
      </w:pPr>
      <w:r w:rsidRPr="00B34F41">
        <w:rPr>
          <w:color w:val="auto"/>
        </w:rPr>
        <w:t xml:space="preserve"> ovládá bezpečně </w:t>
      </w:r>
    </w:p>
    <w:p w14:paraId="54C88361" w14:textId="77777777" w:rsidR="00B34F41" w:rsidRPr="00B34F41" w:rsidRDefault="00B34F41" w:rsidP="00B444B0">
      <w:pPr>
        <w:pStyle w:val="Default"/>
        <w:jc w:val="both"/>
        <w:rPr>
          <w:color w:val="auto"/>
        </w:rPr>
      </w:pPr>
      <w:r w:rsidRPr="00B34F41">
        <w:rPr>
          <w:color w:val="auto"/>
        </w:rPr>
        <w:t xml:space="preserve"> ovládá </w:t>
      </w:r>
    </w:p>
    <w:p w14:paraId="54C88362" w14:textId="77777777" w:rsidR="00B34F41" w:rsidRPr="00B34F41" w:rsidRDefault="00B34F41" w:rsidP="00B444B0">
      <w:pPr>
        <w:pStyle w:val="Default"/>
        <w:jc w:val="both"/>
        <w:rPr>
          <w:color w:val="auto"/>
        </w:rPr>
      </w:pPr>
      <w:r w:rsidRPr="00B34F41">
        <w:rPr>
          <w:color w:val="auto"/>
        </w:rPr>
        <w:t xml:space="preserve"> v podstatě ovládá </w:t>
      </w:r>
    </w:p>
    <w:p w14:paraId="54C88363" w14:textId="77777777" w:rsidR="00B34F41" w:rsidRPr="00B34F41" w:rsidRDefault="00B34F41" w:rsidP="00B444B0">
      <w:pPr>
        <w:pStyle w:val="Default"/>
        <w:jc w:val="both"/>
        <w:rPr>
          <w:color w:val="auto"/>
        </w:rPr>
      </w:pPr>
      <w:r w:rsidRPr="00B34F41">
        <w:rPr>
          <w:color w:val="auto"/>
        </w:rPr>
        <w:t xml:space="preserve"> ovládá se značnými mezerami </w:t>
      </w:r>
    </w:p>
    <w:p w14:paraId="54C88364" w14:textId="77777777" w:rsidR="00B34F41" w:rsidRPr="00B34F41" w:rsidRDefault="00B34F41" w:rsidP="00B444B0">
      <w:pPr>
        <w:pStyle w:val="Default"/>
        <w:jc w:val="both"/>
        <w:rPr>
          <w:color w:val="auto"/>
        </w:rPr>
      </w:pPr>
      <w:r w:rsidRPr="00B34F41">
        <w:rPr>
          <w:color w:val="auto"/>
        </w:rPr>
        <w:t xml:space="preserve"> neovládá </w:t>
      </w:r>
    </w:p>
    <w:p w14:paraId="54C88365" w14:textId="77777777" w:rsidR="00B34F41" w:rsidRPr="00B34F41" w:rsidRDefault="00B34F41" w:rsidP="00B444B0">
      <w:pPr>
        <w:pStyle w:val="Default"/>
        <w:jc w:val="both"/>
        <w:rPr>
          <w:color w:val="auto"/>
        </w:rPr>
      </w:pPr>
      <w:r w:rsidRPr="00B34F41">
        <w:rPr>
          <w:color w:val="auto"/>
        </w:rPr>
        <w:t xml:space="preserve">b) úroveň myšlení: </w:t>
      </w:r>
    </w:p>
    <w:p w14:paraId="54C88366" w14:textId="77777777" w:rsidR="00B34F41" w:rsidRPr="00B34F41" w:rsidRDefault="00B34F41" w:rsidP="00B444B0">
      <w:pPr>
        <w:pStyle w:val="Default"/>
        <w:jc w:val="both"/>
        <w:rPr>
          <w:color w:val="auto"/>
        </w:rPr>
      </w:pPr>
      <w:r w:rsidRPr="00B34F41">
        <w:rPr>
          <w:color w:val="auto"/>
        </w:rPr>
        <w:t xml:space="preserve"> pohotový, bystrý, dobře chápe souvislosti </w:t>
      </w:r>
    </w:p>
    <w:p w14:paraId="54C88367" w14:textId="77777777" w:rsidR="00B34F41" w:rsidRPr="00B34F41" w:rsidRDefault="00B34F41" w:rsidP="00B444B0">
      <w:pPr>
        <w:pStyle w:val="Default"/>
        <w:jc w:val="both"/>
        <w:rPr>
          <w:color w:val="auto"/>
        </w:rPr>
      </w:pPr>
      <w:r w:rsidRPr="00B34F41">
        <w:rPr>
          <w:color w:val="auto"/>
        </w:rPr>
        <w:t xml:space="preserve"> uvažuje celkem samostatně </w:t>
      </w:r>
    </w:p>
    <w:p w14:paraId="54C88368" w14:textId="77777777" w:rsidR="00B34F41" w:rsidRPr="00B34F41" w:rsidRDefault="00B34F41" w:rsidP="00B444B0">
      <w:pPr>
        <w:pStyle w:val="Default"/>
        <w:jc w:val="both"/>
        <w:rPr>
          <w:color w:val="auto"/>
        </w:rPr>
      </w:pPr>
      <w:r w:rsidRPr="00B34F41">
        <w:rPr>
          <w:color w:val="auto"/>
        </w:rPr>
        <w:t xml:space="preserve"> menší samostatnost v myšlení </w:t>
      </w:r>
    </w:p>
    <w:p w14:paraId="54C88369" w14:textId="77777777" w:rsidR="00B34F41" w:rsidRPr="00B34F41" w:rsidRDefault="00B34F41" w:rsidP="00B444B0">
      <w:pPr>
        <w:pStyle w:val="Default"/>
        <w:jc w:val="both"/>
        <w:rPr>
          <w:color w:val="auto"/>
        </w:rPr>
      </w:pPr>
      <w:r w:rsidRPr="00B34F41">
        <w:rPr>
          <w:color w:val="auto"/>
        </w:rPr>
        <w:t xml:space="preserve"> nesamostatné myšlení </w:t>
      </w:r>
    </w:p>
    <w:p w14:paraId="54C8836A" w14:textId="77777777" w:rsidR="00B34F41" w:rsidRPr="00B34F41" w:rsidRDefault="00B34F41" w:rsidP="00B444B0">
      <w:pPr>
        <w:pStyle w:val="Default"/>
        <w:jc w:val="both"/>
        <w:rPr>
          <w:color w:val="auto"/>
        </w:rPr>
      </w:pPr>
      <w:r w:rsidRPr="00B34F41">
        <w:rPr>
          <w:color w:val="auto"/>
        </w:rPr>
        <w:t xml:space="preserve"> odpovídá nesprávně i na návodné otázky </w:t>
      </w:r>
    </w:p>
    <w:p w14:paraId="54C8836B" w14:textId="77777777" w:rsidR="00B34F41" w:rsidRPr="00B34F41" w:rsidRDefault="00B34F41" w:rsidP="00B444B0">
      <w:pPr>
        <w:pStyle w:val="Default"/>
        <w:jc w:val="both"/>
        <w:rPr>
          <w:color w:val="auto"/>
        </w:rPr>
      </w:pPr>
      <w:r w:rsidRPr="00B34F41">
        <w:rPr>
          <w:color w:val="auto"/>
        </w:rPr>
        <w:t xml:space="preserve">c) úroveň vyjadřování: </w:t>
      </w:r>
    </w:p>
    <w:p w14:paraId="54C8836C" w14:textId="77777777" w:rsidR="00B34F41" w:rsidRPr="00B34F41" w:rsidRDefault="00B34F41" w:rsidP="00B444B0">
      <w:pPr>
        <w:pStyle w:val="Default"/>
        <w:jc w:val="both"/>
        <w:rPr>
          <w:color w:val="auto"/>
        </w:rPr>
      </w:pPr>
      <w:r w:rsidRPr="00B34F41">
        <w:rPr>
          <w:color w:val="auto"/>
        </w:rPr>
        <w:t xml:space="preserve"> výstižné, poměrně přesné </w:t>
      </w:r>
    </w:p>
    <w:p w14:paraId="54C8836D" w14:textId="77777777" w:rsidR="00B34F41" w:rsidRPr="00B34F41" w:rsidRDefault="00B34F41" w:rsidP="00B444B0">
      <w:pPr>
        <w:pStyle w:val="Default"/>
        <w:jc w:val="both"/>
        <w:rPr>
          <w:color w:val="auto"/>
        </w:rPr>
      </w:pPr>
      <w:r w:rsidRPr="00B34F41">
        <w:rPr>
          <w:color w:val="auto"/>
        </w:rPr>
        <w:t xml:space="preserve"> celkem výstižné </w:t>
      </w:r>
    </w:p>
    <w:p w14:paraId="54C8836E" w14:textId="77777777" w:rsidR="00B34F41" w:rsidRPr="00B34F41" w:rsidRDefault="00B34F41" w:rsidP="00B444B0">
      <w:pPr>
        <w:pStyle w:val="Default"/>
        <w:jc w:val="both"/>
        <w:rPr>
          <w:color w:val="auto"/>
        </w:rPr>
      </w:pPr>
      <w:r w:rsidRPr="00B34F41">
        <w:rPr>
          <w:color w:val="auto"/>
        </w:rPr>
        <w:t xml:space="preserve"> ne dost přesné </w:t>
      </w:r>
    </w:p>
    <w:p w14:paraId="54C8836F" w14:textId="77777777" w:rsidR="00B34F41" w:rsidRPr="00B34F41" w:rsidRDefault="00B34F41" w:rsidP="00B444B0">
      <w:pPr>
        <w:pStyle w:val="Default"/>
        <w:jc w:val="both"/>
        <w:rPr>
          <w:color w:val="auto"/>
        </w:rPr>
      </w:pPr>
      <w:r w:rsidRPr="00B34F41">
        <w:rPr>
          <w:color w:val="auto"/>
        </w:rPr>
        <w:t xml:space="preserve"> vyjadřuje se s obtížemi </w:t>
      </w:r>
    </w:p>
    <w:p w14:paraId="54C88370" w14:textId="77777777" w:rsidR="00B34F41" w:rsidRPr="00B34F41" w:rsidRDefault="00B34F41" w:rsidP="00B444B0">
      <w:pPr>
        <w:pStyle w:val="Default"/>
        <w:jc w:val="both"/>
        <w:rPr>
          <w:color w:val="auto"/>
        </w:rPr>
      </w:pPr>
      <w:r w:rsidRPr="00B34F41">
        <w:rPr>
          <w:color w:val="auto"/>
        </w:rPr>
        <w:t xml:space="preserve"> nesprávné i na návodné otázky </w:t>
      </w:r>
    </w:p>
    <w:p w14:paraId="54C88371" w14:textId="77777777" w:rsidR="00B34F41" w:rsidRPr="00B34F41" w:rsidRDefault="00B34F41" w:rsidP="00B444B0">
      <w:pPr>
        <w:pStyle w:val="Default"/>
        <w:jc w:val="both"/>
        <w:rPr>
          <w:color w:val="auto"/>
        </w:rPr>
      </w:pPr>
      <w:r w:rsidRPr="00B34F41">
        <w:rPr>
          <w:color w:val="auto"/>
        </w:rPr>
        <w:t xml:space="preserve">d) úroveň aplikace vědomostí: </w:t>
      </w:r>
    </w:p>
    <w:p w14:paraId="54C88372" w14:textId="77777777" w:rsidR="00B34F41" w:rsidRPr="00B34F41" w:rsidRDefault="00B34F41" w:rsidP="00B444B0">
      <w:pPr>
        <w:pStyle w:val="Default"/>
        <w:jc w:val="both"/>
        <w:rPr>
          <w:color w:val="auto"/>
        </w:rPr>
      </w:pPr>
      <w:r w:rsidRPr="00B34F41">
        <w:rPr>
          <w:color w:val="auto"/>
        </w:rPr>
        <w:t xml:space="preserve"> spolehlivě, uvědoměle užívá vědomostí a dovedností, pracuje samostatně, přesně a s jistotou </w:t>
      </w:r>
    </w:p>
    <w:p w14:paraId="54C88373" w14:textId="77777777" w:rsidR="00B34F41" w:rsidRPr="00B34F41" w:rsidRDefault="00B34F41" w:rsidP="00B444B0">
      <w:pPr>
        <w:pStyle w:val="Default"/>
        <w:jc w:val="both"/>
        <w:rPr>
          <w:color w:val="auto"/>
        </w:rPr>
      </w:pPr>
      <w:r w:rsidRPr="00B34F41">
        <w:rPr>
          <w:color w:val="auto"/>
        </w:rPr>
        <w:t xml:space="preserve"> dovede používat vědomostí a dovedností, dopouští se jen menších chyb </w:t>
      </w:r>
    </w:p>
    <w:p w14:paraId="54C88374" w14:textId="77777777" w:rsidR="00B34F41" w:rsidRPr="00B34F41" w:rsidRDefault="00B34F41" w:rsidP="00B444B0">
      <w:pPr>
        <w:pStyle w:val="Default"/>
        <w:jc w:val="both"/>
        <w:rPr>
          <w:color w:val="auto"/>
        </w:rPr>
      </w:pPr>
      <w:r w:rsidRPr="00B34F41">
        <w:rPr>
          <w:color w:val="auto"/>
        </w:rPr>
        <w:t xml:space="preserve"> s pomocí učitele řeší úkoly, překonává potíže a odstraňuje chyby, jichž se dopouští </w:t>
      </w:r>
    </w:p>
    <w:p w14:paraId="54C88375" w14:textId="77777777" w:rsidR="00B34F41" w:rsidRPr="00B34F41" w:rsidRDefault="00B34F41" w:rsidP="00B444B0">
      <w:pPr>
        <w:pStyle w:val="Default"/>
        <w:jc w:val="both"/>
        <w:rPr>
          <w:color w:val="auto"/>
        </w:rPr>
      </w:pPr>
      <w:r w:rsidRPr="00B34F41">
        <w:rPr>
          <w:color w:val="auto"/>
        </w:rPr>
        <w:t xml:space="preserve"> dělá podstatné chyby, nesnadno je překonává </w:t>
      </w:r>
    </w:p>
    <w:p w14:paraId="54C88376" w14:textId="77777777" w:rsidR="00B34F41" w:rsidRPr="00B34F41" w:rsidRDefault="00B34F41" w:rsidP="00B444B0">
      <w:pPr>
        <w:pStyle w:val="Default"/>
        <w:jc w:val="both"/>
        <w:rPr>
          <w:color w:val="auto"/>
        </w:rPr>
      </w:pPr>
      <w:r w:rsidRPr="00B34F41">
        <w:rPr>
          <w:color w:val="auto"/>
        </w:rPr>
        <w:t xml:space="preserve"> praktické úkoly nedokáže splnit ani s pomocí učitele </w:t>
      </w:r>
    </w:p>
    <w:p w14:paraId="54C88377" w14:textId="77777777" w:rsidR="00B34F41" w:rsidRPr="00B34F41" w:rsidRDefault="00B34F41" w:rsidP="00B444B0">
      <w:pPr>
        <w:pStyle w:val="Default"/>
        <w:jc w:val="both"/>
        <w:rPr>
          <w:color w:val="auto"/>
        </w:rPr>
      </w:pPr>
      <w:r w:rsidRPr="00B34F41">
        <w:rPr>
          <w:color w:val="auto"/>
        </w:rPr>
        <w:t xml:space="preserve">e) píle a zájem o učení: </w:t>
      </w:r>
    </w:p>
    <w:p w14:paraId="54C88378" w14:textId="77777777" w:rsidR="00B34F41" w:rsidRPr="00B34F41" w:rsidRDefault="00B34F41" w:rsidP="00B444B0">
      <w:pPr>
        <w:pStyle w:val="Default"/>
        <w:jc w:val="both"/>
        <w:rPr>
          <w:color w:val="auto"/>
        </w:rPr>
      </w:pPr>
      <w:r w:rsidRPr="00B34F41">
        <w:rPr>
          <w:color w:val="auto"/>
        </w:rPr>
        <w:t xml:space="preserve"> aktivní, učí se svědomitě a se zájmem </w:t>
      </w:r>
    </w:p>
    <w:p w14:paraId="54C88379" w14:textId="77777777" w:rsidR="00B34F41" w:rsidRPr="00B34F41" w:rsidRDefault="00B34F41" w:rsidP="00B444B0">
      <w:pPr>
        <w:pStyle w:val="Default"/>
        <w:jc w:val="both"/>
        <w:rPr>
          <w:color w:val="auto"/>
        </w:rPr>
      </w:pPr>
      <w:r w:rsidRPr="00B34F41">
        <w:rPr>
          <w:color w:val="auto"/>
        </w:rPr>
        <w:t xml:space="preserve"> učí se svědomitě </w:t>
      </w:r>
    </w:p>
    <w:p w14:paraId="54C8837A" w14:textId="77777777" w:rsidR="00B34F41" w:rsidRPr="00B34F41" w:rsidRDefault="00B34F41" w:rsidP="00B444B0">
      <w:pPr>
        <w:pStyle w:val="Default"/>
        <w:jc w:val="both"/>
        <w:rPr>
          <w:color w:val="auto"/>
        </w:rPr>
      </w:pPr>
      <w:r w:rsidRPr="00B34F41">
        <w:rPr>
          <w:color w:val="auto"/>
        </w:rPr>
        <w:t xml:space="preserve"> k učení a práci potřebuje větší podněty </w:t>
      </w:r>
    </w:p>
    <w:p w14:paraId="54C8837B" w14:textId="77777777" w:rsidR="00B34F41" w:rsidRPr="00B34F41" w:rsidRDefault="00B34F41" w:rsidP="00B444B0">
      <w:pPr>
        <w:pStyle w:val="Default"/>
        <w:jc w:val="both"/>
        <w:rPr>
          <w:color w:val="auto"/>
        </w:rPr>
      </w:pPr>
      <w:r w:rsidRPr="00B34F41">
        <w:rPr>
          <w:color w:val="auto"/>
        </w:rPr>
        <w:t xml:space="preserve"> malý zájem o učení, potřebuje stálé podněty </w:t>
      </w:r>
    </w:p>
    <w:p w14:paraId="54C8837C" w14:textId="77777777" w:rsidR="00B34F41" w:rsidRPr="00B34F41" w:rsidRDefault="00B34F41" w:rsidP="00B444B0">
      <w:pPr>
        <w:pStyle w:val="Default"/>
        <w:jc w:val="both"/>
        <w:rPr>
          <w:color w:val="auto"/>
        </w:rPr>
      </w:pPr>
      <w:r w:rsidRPr="00B34F41">
        <w:rPr>
          <w:color w:val="auto"/>
        </w:rPr>
        <w:t xml:space="preserve"> pomoc a pobízení k učení jsou neúčinné </w:t>
      </w:r>
    </w:p>
    <w:p w14:paraId="54C8837D" w14:textId="77777777" w:rsidR="00B34F41" w:rsidRPr="00B34F41" w:rsidRDefault="00B34F41" w:rsidP="00B444B0">
      <w:pPr>
        <w:pStyle w:val="Default"/>
        <w:jc w:val="both"/>
        <w:rPr>
          <w:color w:val="auto"/>
        </w:rPr>
      </w:pPr>
      <w:r w:rsidRPr="00B34F41">
        <w:rPr>
          <w:color w:val="auto"/>
        </w:rPr>
        <w:t xml:space="preserve">3. Smyslem slovního hodnocení je objektivně posoudit jednotlivé složky školního výkonu dítěte. </w:t>
      </w:r>
    </w:p>
    <w:p w14:paraId="54C8837E" w14:textId="4197B4D0" w:rsidR="00B34F41" w:rsidRPr="00B34F41" w:rsidRDefault="00B34F41" w:rsidP="00B444B0">
      <w:pPr>
        <w:pStyle w:val="Default"/>
        <w:jc w:val="both"/>
        <w:rPr>
          <w:color w:val="auto"/>
        </w:rPr>
      </w:pPr>
      <w:r w:rsidRPr="00B34F41">
        <w:rPr>
          <w:color w:val="auto"/>
        </w:rPr>
        <w:t xml:space="preserve">4. Kopie vysvědčení se slovním hodnocením se zakládá. </w:t>
      </w:r>
    </w:p>
    <w:p w14:paraId="54C8837F" w14:textId="77777777" w:rsidR="00B34F41" w:rsidRPr="00B34F41" w:rsidRDefault="00B34F41" w:rsidP="00B444B0">
      <w:pPr>
        <w:pStyle w:val="Default"/>
        <w:jc w:val="both"/>
        <w:rPr>
          <w:color w:val="auto"/>
        </w:rPr>
      </w:pPr>
    </w:p>
    <w:p w14:paraId="54C88380" w14:textId="77777777" w:rsidR="00B34F41" w:rsidRPr="00B34F41" w:rsidRDefault="00B34F41" w:rsidP="00B444B0">
      <w:pPr>
        <w:pStyle w:val="Default"/>
        <w:jc w:val="both"/>
        <w:rPr>
          <w:color w:val="auto"/>
        </w:rPr>
      </w:pPr>
      <w:r w:rsidRPr="00B34F41">
        <w:rPr>
          <w:b/>
          <w:bCs/>
          <w:color w:val="auto"/>
        </w:rPr>
        <w:t xml:space="preserve">IV. Hodnocení chování žáka </w:t>
      </w:r>
    </w:p>
    <w:p w14:paraId="54C88381" w14:textId="77777777" w:rsidR="00B34F41" w:rsidRPr="00B34F41" w:rsidRDefault="00B34F41" w:rsidP="00B444B0">
      <w:pPr>
        <w:pStyle w:val="Default"/>
        <w:jc w:val="both"/>
        <w:rPr>
          <w:color w:val="auto"/>
        </w:rPr>
      </w:pPr>
      <w:r w:rsidRPr="00B34F41">
        <w:rPr>
          <w:color w:val="auto"/>
        </w:rPr>
        <w:t xml:space="preserve">1. Kritériem pro hodnocení chování je dodržování běžných pravidel chování včetně dodržování školního řádu v průběhu klasifikačního období. </w:t>
      </w:r>
    </w:p>
    <w:p w14:paraId="54C88382" w14:textId="77777777" w:rsidR="00B34F41" w:rsidRPr="00B34F41" w:rsidRDefault="00B34F41" w:rsidP="00B444B0">
      <w:pPr>
        <w:pStyle w:val="Default"/>
        <w:jc w:val="both"/>
        <w:rPr>
          <w:color w:val="auto"/>
        </w:rPr>
      </w:pPr>
      <w:r w:rsidRPr="00B34F41">
        <w:rPr>
          <w:color w:val="auto"/>
        </w:rPr>
        <w:t xml:space="preserve">2. Při hodnocení chování se přihlíží k věku, morální a rozumové vyspělosti žáka, diagnostikované specifické vývojové poruše chování. </w:t>
      </w:r>
    </w:p>
    <w:p w14:paraId="54C88383" w14:textId="77777777" w:rsidR="00B34F41" w:rsidRPr="00B34F41" w:rsidRDefault="00B34F41" w:rsidP="00B444B0">
      <w:pPr>
        <w:pStyle w:val="Default"/>
        <w:jc w:val="both"/>
        <w:rPr>
          <w:color w:val="auto"/>
        </w:rPr>
      </w:pPr>
      <w:r w:rsidRPr="00B34F41">
        <w:rPr>
          <w:color w:val="auto"/>
        </w:rPr>
        <w:t xml:space="preserve">3. K výchovným opatřením k posílení kázně uděleným v průběhu klasifikačního období se přihlíží tehdy, jestliže tato opatření byla neúčinná, to znamená, že i po jejich udělení se žák i nadále dopouští přestupků proti pravidlům běžného chování nebo řádu školy. </w:t>
      </w:r>
    </w:p>
    <w:p w14:paraId="54C88384" w14:textId="77777777" w:rsidR="00B34F41" w:rsidRPr="00B34F41" w:rsidRDefault="00B34F41" w:rsidP="00B444B0">
      <w:pPr>
        <w:pStyle w:val="Default"/>
        <w:jc w:val="both"/>
        <w:rPr>
          <w:color w:val="auto"/>
        </w:rPr>
      </w:pPr>
      <w:r w:rsidRPr="00B34F41">
        <w:rPr>
          <w:color w:val="auto"/>
        </w:rPr>
        <w:t xml:space="preserve">4. Chování žáka je klasifikováno těmito stupni: </w:t>
      </w:r>
    </w:p>
    <w:p w14:paraId="54C88385" w14:textId="77777777" w:rsidR="00B34F41" w:rsidRPr="00B34F41" w:rsidRDefault="00B34F41" w:rsidP="00B444B0">
      <w:pPr>
        <w:pStyle w:val="Default"/>
        <w:jc w:val="both"/>
        <w:rPr>
          <w:color w:val="auto"/>
        </w:rPr>
      </w:pPr>
      <w:r w:rsidRPr="00B34F41">
        <w:rPr>
          <w:color w:val="auto"/>
        </w:rPr>
        <w:t xml:space="preserve">1 velmi dobré </w:t>
      </w:r>
    </w:p>
    <w:p w14:paraId="54C88386" w14:textId="77777777" w:rsidR="00B34F41" w:rsidRPr="00B34F41" w:rsidRDefault="00B34F41" w:rsidP="00B444B0">
      <w:pPr>
        <w:pStyle w:val="Default"/>
        <w:jc w:val="both"/>
        <w:rPr>
          <w:color w:val="auto"/>
        </w:rPr>
      </w:pPr>
      <w:r w:rsidRPr="00B34F41">
        <w:rPr>
          <w:color w:val="auto"/>
        </w:rPr>
        <w:t xml:space="preserve">2 uspokojivé </w:t>
      </w:r>
    </w:p>
    <w:p w14:paraId="54C88387" w14:textId="77777777" w:rsidR="00B34F41" w:rsidRPr="00B34F41" w:rsidRDefault="00B34F41" w:rsidP="00B444B0">
      <w:pPr>
        <w:pStyle w:val="Default"/>
        <w:jc w:val="both"/>
        <w:rPr>
          <w:color w:val="auto"/>
        </w:rPr>
      </w:pPr>
      <w:r w:rsidRPr="00B34F41">
        <w:rPr>
          <w:color w:val="auto"/>
        </w:rPr>
        <w:t xml:space="preserve">3 neuspokojivé </w:t>
      </w:r>
    </w:p>
    <w:p w14:paraId="54C88388" w14:textId="77777777" w:rsidR="00B34F41" w:rsidRPr="00B34F41" w:rsidRDefault="00B34F41" w:rsidP="00B444B0">
      <w:pPr>
        <w:pStyle w:val="Default"/>
        <w:jc w:val="both"/>
        <w:rPr>
          <w:color w:val="auto"/>
        </w:rPr>
      </w:pPr>
      <w:r w:rsidRPr="00B34F41">
        <w:rPr>
          <w:color w:val="auto"/>
        </w:rPr>
        <w:t xml:space="preserve">5. Klasifikaci chování navrhuje třídní učitel po projednání s ostatními učiteli na pedagogické radě. </w:t>
      </w:r>
    </w:p>
    <w:p w14:paraId="54C88389" w14:textId="77777777" w:rsidR="00B34F41" w:rsidRPr="00B34F41" w:rsidRDefault="00B34F41" w:rsidP="00B444B0">
      <w:pPr>
        <w:pStyle w:val="Default"/>
        <w:jc w:val="both"/>
        <w:rPr>
          <w:color w:val="auto"/>
        </w:rPr>
      </w:pPr>
      <w:r w:rsidRPr="00B34F41">
        <w:rPr>
          <w:color w:val="auto"/>
        </w:rPr>
        <w:t xml:space="preserve">6. Za chování žáka mimo školu odpovídají v plné míře rodiče (zákonní zástupci). K hodnocení chování sníženým stupněm nebo k udělení opatření k posílení kázně za přestupky mimo školu se přistoupí pouze v případech akcí pořádaných školou, ve spolupráci se školou nebo akcí, jichž se žáci účastní v době vyučování. </w:t>
      </w:r>
    </w:p>
    <w:p w14:paraId="54C8838B" w14:textId="7A388DC1" w:rsidR="00B34F41" w:rsidRPr="00B34F41" w:rsidRDefault="00B34F41" w:rsidP="00B444B0">
      <w:pPr>
        <w:pStyle w:val="Default"/>
        <w:jc w:val="both"/>
        <w:rPr>
          <w:color w:val="auto"/>
        </w:rPr>
      </w:pPr>
      <w:r w:rsidRPr="00B34F41">
        <w:rPr>
          <w:color w:val="auto"/>
        </w:rPr>
        <w:t xml:space="preserve">7. Chování žáka se posuzuje podle kritérií: </w:t>
      </w:r>
    </w:p>
    <w:p w14:paraId="54C8838C" w14:textId="77777777" w:rsidR="00B34F41" w:rsidRPr="00B34F41" w:rsidRDefault="00B34F41" w:rsidP="00B444B0">
      <w:pPr>
        <w:pStyle w:val="Default"/>
        <w:jc w:val="both"/>
        <w:rPr>
          <w:color w:val="auto"/>
        </w:rPr>
      </w:pPr>
      <w:r w:rsidRPr="00B34F41">
        <w:rPr>
          <w:b/>
          <w:bCs/>
          <w:color w:val="auto"/>
        </w:rPr>
        <w:t xml:space="preserve">Stupeň 1 (velmi dobré) </w:t>
      </w:r>
    </w:p>
    <w:p w14:paraId="54C8838D" w14:textId="77777777" w:rsidR="00B34F41" w:rsidRPr="00B34F41" w:rsidRDefault="00B34F41" w:rsidP="00B444B0">
      <w:pPr>
        <w:pStyle w:val="Default"/>
        <w:jc w:val="both"/>
        <w:rPr>
          <w:color w:val="auto"/>
        </w:rPr>
      </w:pPr>
      <w:r w:rsidRPr="00B34F41">
        <w:rPr>
          <w:color w:val="auto"/>
        </w:rPr>
        <w:t xml:space="preserve">Žák dodržuje pravidla chování a ustanovení řádu školy. Má kladný vztah ke spolužákům a ostatním žákům školy. Přispívá k utváření pracovních podmínek pro vyučování. Jen ojediněle se dopouští méně závažných přestupků. </w:t>
      </w:r>
    </w:p>
    <w:p w14:paraId="54C8838E" w14:textId="77777777" w:rsidR="00B34F41" w:rsidRPr="00B34F41" w:rsidRDefault="00B34F41" w:rsidP="00B444B0">
      <w:pPr>
        <w:pStyle w:val="Default"/>
        <w:jc w:val="both"/>
        <w:rPr>
          <w:color w:val="auto"/>
        </w:rPr>
      </w:pPr>
      <w:r w:rsidRPr="00B34F41">
        <w:rPr>
          <w:b/>
          <w:bCs/>
          <w:color w:val="auto"/>
        </w:rPr>
        <w:t xml:space="preserve">Stupeň 2 (uspokojivé) </w:t>
      </w:r>
    </w:p>
    <w:p w14:paraId="54C8838F" w14:textId="0731C3E0" w:rsidR="00B34F41" w:rsidRPr="00B34F41" w:rsidRDefault="00B34F41" w:rsidP="00B444B0">
      <w:pPr>
        <w:pStyle w:val="Default"/>
        <w:jc w:val="both"/>
        <w:rPr>
          <w:color w:val="auto"/>
        </w:rPr>
      </w:pPr>
      <w:r w:rsidRPr="00B34F41">
        <w:rPr>
          <w:color w:val="auto"/>
        </w:rPr>
        <w:t xml:space="preserve">Chování žáka není zcela v souladu s pravidly běžného chování a řádu školy. Během klasifikačního období se žák dopustí závažného přestupku nebo opakovaně přestupků méně závažných a po udělení opatření k posílení kázně se jeho chování výrazně nezlepšilo. Chování žáka narušuje kolektiv třídy a zhoršuje podmínky pro práci spolužáků a učitele. Žák je méně přístupný výchovnému působení a své chyby se nesnaží vždy </w:t>
      </w:r>
      <w:r w:rsidR="00B021ED" w:rsidRPr="00B34F41">
        <w:rPr>
          <w:color w:val="auto"/>
        </w:rPr>
        <w:t>napravit.</w:t>
      </w:r>
      <w:r w:rsidRPr="00B34F41">
        <w:rPr>
          <w:b/>
          <w:bCs/>
          <w:color w:val="auto"/>
        </w:rPr>
        <w:t xml:space="preserve"> </w:t>
      </w:r>
    </w:p>
    <w:p w14:paraId="54C88390" w14:textId="77777777" w:rsidR="00B34F41" w:rsidRPr="00B34F41" w:rsidRDefault="00B34F41" w:rsidP="00B444B0">
      <w:pPr>
        <w:pStyle w:val="Default"/>
        <w:jc w:val="both"/>
        <w:rPr>
          <w:color w:val="auto"/>
        </w:rPr>
      </w:pPr>
      <w:r w:rsidRPr="00B34F41">
        <w:rPr>
          <w:b/>
          <w:bCs/>
          <w:color w:val="auto"/>
        </w:rPr>
        <w:t xml:space="preserve">Stupeň 3 (neuspokojivé) </w:t>
      </w:r>
    </w:p>
    <w:p w14:paraId="54C88391" w14:textId="77777777" w:rsidR="00B34F41" w:rsidRPr="00B34F41" w:rsidRDefault="00B34F41" w:rsidP="00B444B0">
      <w:pPr>
        <w:pStyle w:val="Default"/>
        <w:jc w:val="both"/>
        <w:rPr>
          <w:color w:val="auto"/>
        </w:rPr>
      </w:pPr>
      <w:r w:rsidRPr="00B34F41">
        <w:rPr>
          <w:color w:val="auto"/>
        </w:rPr>
        <w:t>Žák se dopouští velmi závažného přestupku proti pravidlům chování nebo řádu školy, případně trestného činu nebo se přes udělená výchovná opatření k posílení kázně soustavně dopouští závažných přestupků. Svým chováním závažným způsobem narušuje činnost kolektivu, dopouští se přestupků v mravném chování a ohrožuje výchovu ostatních žáků. Záměrně narušuje práci učitele.</w:t>
      </w:r>
    </w:p>
    <w:p w14:paraId="54C88393" w14:textId="77777777" w:rsidR="00B34F41" w:rsidRPr="00B34F41" w:rsidRDefault="00B34F41" w:rsidP="00B444B0">
      <w:pPr>
        <w:pStyle w:val="Default"/>
        <w:jc w:val="both"/>
        <w:rPr>
          <w:b/>
          <w:bCs/>
          <w:color w:val="auto"/>
        </w:rPr>
      </w:pPr>
    </w:p>
    <w:p w14:paraId="54C88394" w14:textId="77777777" w:rsidR="00B34F41" w:rsidRPr="00B34F41" w:rsidRDefault="00B34F41" w:rsidP="00B444B0">
      <w:pPr>
        <w:pStyle w:val="Default"/>
        <w:jc w:val="both"/>
        <w:rPr>
          <w:color w:val="auto"/>
        </w:rPr>
      </w:pPr>
      <w:r w:rsidRPr="00B34F41">
        <w:rPr>
          <w:b/>
          <w:bCs/>
          <w:color w:val="auto"/>
        </w:rPr>
        <w:t xml:space="preserve">V. Výchovná opatření </w:t>
      </w:r>
    </w:p>
    <w:p w14:paraId="54C88396" w14:textId="3523FB9A" w:rsidR="00B34F41" w:rsidRPr="00B34F41" w:rsidRDefault="00B34F41" w:rsidP="00B444B0">
      <w:pPr>
        <w:pStyle w:val="Default"/>
        <w:jc w:val="both"/>
        <w:rPr>
          <w:color w:val="auto"/>
        </w:rPr>
      </w:pPr>
      <w:r w:rsidRPr="00B34F41">
        <w:rPr>
          <w:color w:val="auto"/>
        </w:rPr>
        <w:t>Výchovná opatření</w:t>
      </w:r>
      <w:r w:rsidR="00326915">
        <w:rPr>
          <w:color w:val="auto"/>
        </w:rPr>
        <w:t xml:space="preserve"> vycházející z vnitřního řádu </w:t>
      </w:r>
      <w:r w:rsidR="009C0AC2">
        <w:rPr>
          <w:color w:val="auto"/>
        </w:rPr>
        <w:t>zdravotnického oddělení</w:t>
      </w:r>
      <w:r w:rsidR="00C722EA">
        <w:rPr>
          <w:color w:val="auto"/>
        </w:rPr>
        <w:t>, která</w:t>
      </w:r>
      <w:r w:rsidR="001440D3">
        <w:rPr>
          <w:color w:val="auto"/>
        </w:rPr>
        <w:t xml:space="preserve"> </w:t>
      </w:r>
      <w:r w:rsidR="00C722EA">
        <w:rPr>
          <w:color w:val="auto"/>
        </w:rPr>
        <w:t xml:space="preserve">hodnotí </w:t>
      </w:r>
      <w:r w:rsidR="001440D3">
        <w:rPr>
          <w:color w:val="auto"/>
        </w:rPr>
        <w:t xml:space="preserve">chování žáků při vyučování dle </w:t>
      </w:r>
      <w:r w:rsidR="00ED7505">
        <w:rPr>
          <w:color w:val="auto"/>
        </w:rPr>
        <w:t xml:space="preserve">bodovací stupnice </w:t>
      </w:r>
      <w:r w:rsidR="00CB06E8">
        <w:rPr>
          <w:color w:val="auto"/>
        </w:rPr>
        <w:t>-2 až +</w:t>
      </w:r>
      <w:r w:rsidR="009C452D">
        <w:rPr>
          <w:color w:val="auto"/>
        </w:rPr>
        <w:t>2 body</w:t>
      </w:r>
      <w:r w:rsidR="00014CD5">
        <w:rPr>
          <w:color w:val="auto"/>
        </w:rPr>
        <w:t xml:space="preserve">. Bodové hodnocení </w:t>
      </w:r>
      <w:r w:rsidR="0002473A">
        <w:rPr>
          <w:color w:val="auto"/>
        </w:rPr>
        <w:t>předávají</w:t>
      </w:r>
      <w:r w:rsidR="008E647B">
        <w:rPr>
          <w:color w:val="auto"/>
        </w:rPr>
        <w:t xml:space="preserve"> po ukon</w:t>
      </w:r>
      <w:r w:rsidR="00E06092">
        <w:rPr>
          <w:color w:val="auto"/>
        </w:rPr>
        <w:t xml:space="preserve">čení </w:t>
      </w:r>
      <w:r w:rsidR="008E647B">
        <w:rPr>
          <w:color w:val="auto"/>
        </w:rPr>
        <w:t>vyučování učitel</w:t>
      </w:r>
      <w:r w:rsidR="00963629">
        <w:rPr>
          <w:color w:val="auto"/>
        </w:rPr>
        <w:t>é zdravotníkům.</w:t>
      </w:r>
    </w:p>
    <w:p w14:paraId="54C88397" w14:textId="77777777" w:rsidR="00B34F41" w:rsidRPr="00B34F41" w:rsidRDefault="00B34F41" w:rsidP="008F4177">
      <w:pPr>
        <w:pStyle w:val="Default"/>
        <w:numPr>
          <w:ilvl w:val="0"/>
          <w:numId w:val="10"/>
        </w:numPr>
        <w:jc w:val="both"/>
        <w:rPr>
          <w:b/>
          <w:bCs/>
          <w:color w:val="auto"/>
        </w:rPr>
      </w:pPr>
      <w:r w:rsidRPr="00B34F41">
        <w:rPr>
          <w:b/>
          <w:bCs/>
          <w:color w:val="auto"/>
        </w:rPr>
        <w:t xml:space="preserve">Pochvala: </w:t>
      </w:r>
    </w:p>
    <w:p w14:paraId="54C88399" w14:textId="77777777" w:rsidR="00B34F41" w:rsidRPr="00B34F41" w:rsidRDefault="00B34F41" w:rsidP="008F4177">
      <w:pPr>
        <w:pStyle w:val="Default"/>
        <w:numPr>
          <w:ilvl w:val="0"/>
          <w:numId w:val="7"/>
        </w:numPr>
        <w:jc w:val="both"/>
        <w:rPr>
          <w:color w:val="auto"/>
        </w:rPr>
      </w:pPr>
      <w:r w:rsidRPr="00B34F41">
        <w:rPr>
          <w:color w:val="auto"/>
        </w:rPr>
        <w:t>Pochvala třídního učitele se ziskem 1 nebo 2 bodů se uděluje zpravidla za iniciativu žáka v rámci třídy</w:t>
      </w:r>
      <w:r w:rsidR="00297A48">
        <w:rPr>
          <w:color w:val="auto"/>
        </w:rPr>
        <w:t>.</w:t>
      </w:r>
    </w:p>
    <w:p w14:paraId="54C8839A" w14:textId="77777777" w:rsidR="00B34F41" w:rsidRPr="00B34F41" w:rsidRDefault="00C94F3F" w:rsidP="008F4177">
      <w:pPr>
        <w:pStyle w:val="Default"/>
        <w:numPr>
          <w:ilvl w:val="0"/>
          <w:numId w:val="7"/>
        </w:numPr>
        <w:jc w:val="both"/>
        <w:rPr>
          <w:color w:val="auto"/>
        </w:rPr>
      </w:pPr>
      <w:r>
        <w:rPr>
          <w:color w:val="auto"/>
        </w:rPr>
        <w:t xml:space="preserve">Pochvala </w:t>
      </w:r>
      <w:r w:rsidR="00B34F41" w:rsidRPr="00B34F41">
        <w:rPr>
          <w:color w:val="auto"/>
        </w:rPr>
        <w:t>primář</w:t>
      </w:r>
      <w:r>
        <w:rPr>
          <w:color w:val="auto"/>
        </w:rPr>
        <w:t xml:space="preserve">e se uděluje za dobré chování </w:t>
      </w:r>
      <w:r w:rsidR="00B34F41" w:rsidRPr="00B34F41">
        <w:rPr>
          <w:color w:val="auto"/>
        </w:rPr>
        <w:t>žáka v rámci školy i dětského oddělení za období 1 týdne</w:t>
      </w:r>
      <w:r w:rsidR="00297A48">
        <w:rPr>
          <w:color w:val="auto"/>
        </w:rPr>
        <w:t>.</w:t>
      </w:r>
    </w:p>
    <w:p w14:paraId="37E817A2" w14:textId="77777777" w:rsidR="00FE04A7" w:rsidRPr="00B34F41" w:rsidRDefault="00FE04A7" w:rsidP="00B444B0">
      <w:pPr>
        <w:pStyle w:val="Default"/>
        <w:jc w:val="both"/>
        <w:rPr>
          <w:color w:val="auto"/>
        </w:rPr>
      </w:pPr>
    </w:p>
    <w:p w14:paraId="54C8839C" w14:textId="77777777" w:rsidR="00B34F41" w:rsidRPr="00B34F41" w:rsidRDefault="00B34F41" w:rsidP="00B444B0">
      <w:pPr>
        <w:pStyle w:val="Default"/>
        <w:jc w:val="both"/>
        <w:rPr>
          <w:b/>
          <w:bCs/>
          <w:color w:val="auto"/>
        </w:rPr>
      </w:pPr>
      <w:r w:rsidRPr="00B34F41">
        <w:rPr>
          <w:color w:val="auto"/>
        </w:rPr>
        <w:t xml:space="preserve">      2. </w:t>
      </w:r>
      <w:r w:rsidRPr="00B34F41">
        <w:rPr>
          <w:b/>
          <w:bCs/>
          <w:color w:val="auto"/>
        </w:rPr>
        <w:t xml:space="preserve">Opatření k posílení kázně: </w:t>
      </w:r>
    </w:p>
    <w:p w14:paraId="54C8839D" w14:textId="36503134" w:rsidR="00B34F41" w:rsidRPr="00B34F41" w:rsidRDefault="00B34F41" w:rsidP="008F4177">
      <w:pPr>
        <w:pStyle w:val="Default"/>
        <w:numPr>
          <w:ilvl w:val="0"/>
          <w:numId w:val="8"/>
        </w:numPr>
        <w:jc w:val="both"/>
        <w:rPr>
          <w:color w:val="auto"/>
        </w:rPr>
      </w:pPr>
      <w:r w:rsidRPr="00B34F41">
        <w:rPr>
          <w:color w:val="auto"/>
        </w:rPr>
        <w:t xml:space="preserve">Podle závažnosti provinění (porušení řádu školy) </w:t>
      </w:r>
      <w:r w:rsidR="00E40957">
        <w:rPr>
          <w:color w:val="auto"/>
        </w:rPr>
        <w:t>může třídní učitel žákovi uložit</w:t>
      </w:r>
      <w:r w:rsidR="00C94F3F">
        <w:rPr>
          <w:color w:val="auto"/>
        </w:rPr>
        <w:t xml:space="preserve"> </w:t>
      </w:r>
      <w:r w:rsidR="00B6002B">
        <w:rPr>
          <w:color w:val="auto"/>
        </w:rPr>
        <w:t xml:space="preserve">ústní </w:t>
      </w:r>
      <w:r w:rsidR="00C94F3F">
        <w:rPr>
          <w:color w:val="auto"/>
        </w:rPr>
        <w:t xml:space="preserve">napomenutí </w:t>
      </w:r>
      <w:r w:rsidRPr="00B34F41">
        <w:rPr>
          <w:color w:val="auto"/>
        </w:rPr>
        <w:t>ve třídě se ztrátou 1 nebo 2 bodů</w:t>
      </w:r>
      <w:r w:rsidR="001B6258">
        <w:rPr>
          <w:color w:val="auto"/>
        </w:rPr>
        <w:t>.</w:t>
      </w:r>
    </w:p>
    <w:p w14:paraId="54C8839E" w14:textId="29C88BFE" w:rsidR="00B34F41" w:rsidRPr="00B34F41" w:rsidRDefault="00B34F41" w:rsidP="008F4177">
      <w:pPr>
        <w:pStyle w:val="Default"/>
        <w:numPr>
          <w:ilvl w:val="0"/>
          <w:numId w:val="8"/>
        </w:numPr>
        <w:jc w:val="both"/>
        <w:rPr>
          <w:color w:val="auto"/>
        </w:rPr>
      </w:pPr>
      <w:r w:rsidRPr="00B34F41">
        <w:rPr>
          <w:color w:val="auto"/>
        </w:rPr>
        <w:t>Při závažnějším přestupku s následkem ohrožení spolužáků nebo majetku školy odvede třídní učitel žáka na oddělení</w:t>
      </w:r>
      <w:r w:rsidR="006D12CC">
        <w:rPr>
          <w:color w:val="auto"/>
        </w:rPr>
        <w:t>, zdravotník provede</w:t>
      </w:r>
      <w:r w:rsidRPr="00B34F41">
        <w:rPr>
          <w:color w:val="auto"/>
        </w:rPr>
        <w:t xml:space="preserve"> zápis do dekurzu</w:t>
      </w:r>
      <w:r w:rsidR="00297A48">
        <w:rPr>
          <w:color w:val="auto"/>
        </w:rPr>
        <w:t>.</w:t>
      </w:r>
    </w:p>
    <w:p w14:paraId="54C8839F" w14:textId="77777777" w:rsidR="00B34F41" w:rsidRPr="00B34F41" w:rsidRDefault="00B34F41" w:rsidP="008F4177">
      <w:pPr>
        <w:pStyle w:val="Default"/>
        <w:numPr>
          <w:ilvl w:val="0"/>
          <w:numId w:val="8"/>
        </w:numPr>
        <w:jc w:val="both"/>
        <w:rPr>
          <w:color w:val="auto"/>
        </w:rPr>
      </w:pPr>
      <w:r w:rsidRPr="00B34F41">
        <w:rPr>
          <w:color w:val="auto"/>
        </w:rPr>
        <w:t xml:space="preserve"> Ve zdůvodnění udělovaného opatření se uvede konkrétně, čeho se žák dopustil; nejsou možné obecné formulace. </w:t>
      </w:r>
    </w:p>
    <w:p w14:paraId="54C883A0" w14:textId="77777777" w:rsidR="00B34F41" w:rsidRPr="00B34F41" w:rsidRDefault="00B34F41" w:rsidP="00B444B0">
      <w:pPr>
        <w:pStyle w:val="Default"/>
        <w:jc w:val="both"/>
        <w:rPr>
          <w:color w:val="auto"/>
        </w:rPr>
      </w:pPr>
    </w:p>
    <w:p w14:paraId="54C883A1" w14:textId="77777777" w:rsidR="00B34F41" w:rsidRPr="00B34F41" w:rsidRDefault="00B34F41" w:rsidP="00B444B0">
      <w:pPr>
        <w:pStyle w:val="Default"/>
        <w:jc w:val="both"/>
        <w:rPr>
          <w:b/>
          <w:bCs/>
          <w:color w:val="auto"/>
        </w:rPr>
      </w:pPr>
      <w:r w:rsidRPr="00B34F41">
        <w:rPr>
          <w:b/>
          <w:color w:val="auto"/>
        </w:rPr>
        <w:t>VI.</w:t>
      </w:r>
      <w:r w:rsidRPr="00B34F41">
        <w:rPr>
          <w:b/>
          <w:bCs/>
          <w:color w:val="auto"/>
        </w:rPr>
        <w:t xml:space="preserve"> Hodnocení výsledků vzdělávání žáka </w:t>
      </w:r>
    </w:p>
    <w:p w14:paraId="54C883A2" w14:textId="77777777" w:rsidR="00B34F41" w:rsidRPr="00B34F41" w:rsidRDefault="00B34F41" w:rsidP="008F4177">
      <w:pPr>
        <w:pStyle w:val="Default"/>
        <w:numPr>
          <w:ilvl w:val="0"/>
          <w:numId w:val="9"/>
        </w:numPr>
        <w:jc w:val="both"/>
        <w:rPr>
          <w:bCs/>
          <w:color w:val="auto"/>
        </w:rPr>
      </w:pPr>
      <w:r w:rsidRPr="00B34F41">
        <w:rPr>
          <w:bCs/>
          <w:color w:val="auto"/>
        </w:rPr>
        <w:t>Výsledky prospěchu a chování žáka za dobu pobytu se uvádějí v osobním záznamu žáka,</w:t>
      </w:r>
      <w:r w:rsidR="00A022BE">
        <w:rPr>
          <w:bCs/>
          <w:color w:val="auto"/>
        </w:rPr>
        <w:t xml:space="preserve"> </w:t>
      </w:r>
      <w:r w:rsidRPr="00B34F41">
        <w:rPr>
          <w:bCs/>
          <w:color w:val="auto"/>
        </w:rPr>
        <w:t>který se zakládá.</w:t>
      </w:r>
      <w:r w:rsidR="00A022BE">
        <w:rPr>
          <w:bCs/>
          <w:color w:val="auto"/>
        </w:rPr>
        <w:t xml:space="preserve"> </w:t>
      </w:r>
      <w:r w:rsidRPr="00B34F41">
        <w:rPr>
          <w:bCs/>
          <w:color w:val="auto"/>
        </w:rPr>
        <w:t>Kopie se zasílá kmenové škole,</w:t>
      </w:r>
      <w:r w:rsidR="00A022BE">
        <w:rPr>
          <w:bCs/>
          <w:color w:val="auto"/>
        </w:rPr>
        <w:t xml:space="preserve"> </w:t>
      </w:r>
      <w:r w:rsidRPr="00B34F41">
        <w:rPr>
          <w:bCs/>
          <w:color w:val="auto"/>
        </w:rPr>
        <w:t xml:space="preserve">druhá kopie se odevzdává sociální pracovnici.  </w:t>
      </w:r>
    </w:p>
    <w:p w14:paraId="54C883A3" w14:textId="77777777" w:rsidR="00B34F41" w:rsidRDefault="00B34F41" w:rsidP="008F4177">
      <w:pPr>
        <w:pStyle w:val="Default"/>
        <w:numPr>
          <w:ilvl w:val="0"/>
          <w:numId w:val="9"/>
        </w:numPr>
        <w:jc w:val="both"/>
        <w:rPr>
          <w:color w:val="auto"/>
        </w:rPr>
      </w:pPr>
      <w:r w:rsidRPr="00B34F41">
        <w:rPr>
          <w:color w:val="auto"/>
        </w:rPr>
        <w:t>V období před ukončením I. nebo II. pololetí školního roku zasílá škola při zdravotnickém zařízení kmenovým školám návrh klasifikace jako podklad pro vydání vysvědčení.</w:t>
      </w:r>
    </w:p>
    <w:p w14:paraId="447AF08C" w14:textId="77777777" w:rsidR="0038590A" w:rsidRDefault="0038590A" w:rsidP="00B444B0">
      <w:pPr>
        <w:pStyle w:val="Default"/>
        <w:jc w:val="both"/>
        <w:rPr>
          <w:color w:val="auto"/>
        </w:rPr>
      </w:pPr>
    </w:p>
    <w:p w14:paraId="05F69A8A" w14:textId="746DE10C" w:rsidR="009A65A2" w:rsidRDefault="006B2E75" w:rsidP="00B444B0">
      <w:pPr>
        <w:pStyle w:val="Default"/>
        <w:jc w:val="both"/>
        <w:rPr>
          <w:b/>
          <w:bCs/>
          <w:color w:val="auto"/>
        </w:rPr>
      </w:pPr>
      <w:r w:rsidRPr="00FB5396">
        <w:rPr>
          <w:b/>
          <w:bCs/>
          <w:color w:val="auto"/>
        </w:rPr>
        <w:t>VII. Domácí úkoly</w:t>
      </w:r>
    </w:p>
    <w:p w14:paraId="76A22E44" w14:textId="76505529" w:rsidR="00DA7682" w:rsidRDefault="002B45FF" w:rsidP="008F4177">
      <w:pPr>
        <w:pStyle w:val="Default"/>
        <w:numPr>
          <w:ilvl w:val="0"/>
          <w:numId w:val="13"/>
        </w:numPr>
        <w:jc w:val="both"/>
        <w:rPr>
          <w:color w:val="auto"/>
        </w:rPr>
      </w:pPr>
      <w:r w:rsidRPr="002B45FF">
        <w:rPr>
          <w:color w:val="auto"/>
        </w:rPr>
        <w:t xml:space="preserve">Po vzájemné dohodě </w:t>
      </w:r>
      <w:r>
        <w:rPr>
          <w:color w:val="auto"/>
        </w:rPr>
        <w:t xml:space="preserve">se zdravotnickým personálem jsou </w:t>
      </w:r>
      <w:r w:rsidR="0097631D">
        <w:rPr>
          <w:color w:val="auto"/>
        </w:rPr>
        <w:t>žákům zadáv</w:t>
      </w:r>
      <w:r w:rsidR="000915BF">
        <w:rPr>
          <w:color w:val="auto"/>
        </w:rPr>
        <w:t>ány</w:t>
      </w:r>
      <w:r w:rsidR="0097631D">
        <w:rPr>
          <w:color w:val="auto"/>
        </w:rPr>
        <w:t xml:space="preserve"> domácí úkoly</w:t>
      </w:r>
      <w:r w:rsidR="005F771B">
        <w:rPr>
          <w:color w:val="auto"/>
        </w:rPr>
        <w:t xml:space="preserve">. Tyto domácí úkoly </w:t>
      </w:r>
      <w:r w:rsidR="00F46EF3">
        <w:rPr>
          <w:color w:val="auto"/>
        </w:rPr>
        <w:t xml:space="preserve">jsou vždy přiměřené </w:t>
      </w:r>
      <w:r w:rsidR="00D90F58">
        <w:rPr>
          <w:color w:val="auto"/>
        </w:rPr>
        <w:t xml:space="preserve">věku, </w:t>
      </w:r>
      <w:r w:rsidR="00326413">
        <w:rPr>
          <w:color w:val="auto"/>
        </w:rPr>
        <w:t>aktuálnímu zdravotnímu stavu</w:t>
      </w:r>
      <w:r w:rsidR="00B844B5">
        <w:rPr>
          <w:color w:val="auto"/>
        </w:rPr>
        <w:t xml:space="preserve"> a </w:t>
      </w:r>
      <w:r w:rsidR="00D90F58">
        <w:rPr>
          <w:color w:val="auto"/>
        </w:rPr>
        <w:t>individuálním zvláštnostem žáků se speciální</w:t>
      </w:r>
      <w:r w:rsidR="00713190">
        <w:rPr>
          <w:color w:val="auto"/>
        </w:rPr>
        <w:t>mi vzdělávacími potřebami</w:t>
      </w:r>
      <w:r w:rsidR="00B844B5">
        <w:rPr>
          <w:color w:val="auto"/>
        </w:rPr>
        <w:t>.</w:t>
      </w:r>
      <w:r w:rsidR="006F04D0">
        <w:rPr>
          <w:color w:val="auto"/>
        </w:rPr>
        <w:t xml:space="preserve"> Domácí</w:t>
      </w:r>
      <w:r w:rsidR="001F1275">
        <w:rPr>
          <w:color w:val="auto"/>
        </w:rPr>
        <w:t xml:space="preserve"> úkoly jsou </w:t>
      </w:r>
      <w:r w:rsidR="007039EE">
        <w:rPr>
          <w:color w:val="auto"/>
        </w:rPr>
        <w:t>nástrojem vedení žáků k</w:t>
      </w:r>
      <w:r w:rsidR="00ED39BE">
        <w:rPr>
          <w:color w:val="auto"/>
        </w:rPr>
        <w:t> </w:t>
      </w:r>
      <w:r w:rsidR="007039EE">
        <w:rPr>
          <w:color w:val="auto"/>
        </w:rPr>
        <w:t>samostatnosti</w:t>
      </w:r>
      <w:r w:rsidR="00ED39BE">
        <w:rPr>
          <w:color w:val="auto"/>
        </w:rPr>
        <w:t>, k</w:t>
      </w:r>
      <w:r w:rsidR="006C01CC">
        <w:rPr>
          <w:color w:val="auto"/>
        </w:rPr>
        <w:t> </w:t>
      </w:r>
      <w:r w:rsidR="00ED39BE">
        <w:rPr>
          <w:color w:val="auto"/>
        </w:rPr>
        <w:t>aktivizaci</w:t>
      </w:r>
      <w:r w:rsidR="006C01CC">
        <w:rPr>
          <w:color w:val="auto"/>
        </w:rPr>
        <w:t>, motivaci.</w:t>
      </w:r>
      <w:r w:rsidR="000915BF">
        <w:rPr>
          <w:color w:val="auto"/>
        </w:rPr>
        <w:t xml:space="preserve"> J</w:t>
      </w:r>
      <w:r w:rsidR="00B70784">
        <w:rPr>
          <w:color w:val="auto"/>
        </w:rPr>
        <w:t>sou zadávány v</w:t>
      </w:r>
      <w:r w:rsidR="00393B1F">
        <w:rPr>
          <w:color w:val="auto"/>
        </w:rPr>
        <w:t> </w:t>
      </w:r>
      <w:r w:rsidR="00A13AA9">
        <w:rPr>
          <w:color w:val="auto"/>
        </w:rPr>
        <w:t>zájmu upevňování</w:t>
      </w:r>
      <w:r w:rsidR="000915BF">
        <w:rPr>
          <w:color w:val="auto"/>
        </w:rPr>
        <w:t xml:space="preserve"> znalostí žáků, </w:t>
      </w:r>
      <w:r w:rsidR="008D3701">
        <w:rPr>
          <w:color w:val="auto"/>
        </w:rPr>
        <w:t>opakování</w:t>
      </w:r>
      <w:r w:rsidR="00E54E4E">
        <w:rPr>
          <w:color w:val="auto"/>
        </w:rPr>
        <w:t>,</w:t>
      </w:r>
      <w:r w:rsidR="008D3701">
        <w:rPr>
          <w:color w:val="auto"/>
        </w:rPr>
        <w:t xml:space="preserve"> </w:t>
      </w:r>
      <w:r w:rsidR="00391DA6">
        <w:rPr>
          <w:color w:val="auto"/>
        </w:rPr>
        <w:t>procvičování</w:t>
      </w:r>
      <w:r w:rsidR="00B61D53">
        <w:rPr>
          <w:color w:val="auto"/>
        </w:rPr>
        <w:t xml:space="preserve"> či lepšímu pochopení </w:t>
      </w:r>
      <w:r w:rsidR="00393B1F">
        <w:rPr>
          <w:color w:val="auto"/>
        </w:rPr>
        <w:t xml:space="preserve">již probraného </w:t>
      </w:r>
      <w:r w:rsidR="00B61D53">
        <w:rPr>
          <w:color w:val="auto"/>
        </w:rPr>
        <w:t>učiva</w:t>
      </w:r>
      <w:r w:rsidR="00391DA6">
        <w:rPr>
          <w:color w:val="auto"/>
        </w:rPr>
        <w:t>.</w:t>
      </w:r>
      <w:r w:rsidR="0013278A">
        <w:rPr>
          <w:color w:val="auto"/>
        </w:rPr>
        <w:t xml:space="preserve"> </w:t>
      </w:r>
    </w:p>
    <w:p w14:paraId="0953BB99" w14:textId="77777777" w:rsidR="008A0E7A" w:rsidRDefault="00A13AA9" w:rsidP="008F4177">
      <w:pPr>
        <w:pStyle w:val="Default"/>
        <w:numPr>
          <w:ilvl w:val="0"/>
          <w:numId w:val="13"/>
        </w:numPr>
        <w:jc w:val="both"/>
        <w:rPr>
          <w:color w:val="auto"/>
        </w:rPr>
      </w:pPr>
      <w:r>
        <w:rPr>
          <w:color w:val="auto"/>
        </w:rPr>
        <w:t>Domácí úkoly nejsou</w:t>
      </w:r>
      <w:r w:rsidR="00027C95">
        <w:rPr>
          <w:color w:val="auto"/>
        </w:rPr>
        <w:t xml:space="preserve"> hodnoceny známkou, </w:t>
      </w:r>
      <w:r w:rsidR="00AA368E">
        <w:rPr>
          <w:color w:val="auto"/>
        </w:rPr>
        <w:t>nemají vliv</w:t>
      </w:r>
      <w:r w:rsidR="006C01CC">
        <w:rPr>
          <w:color w:val="auto"/>
        </w:rPr>
        <w:t xml:space="preserve"> </w:t>
      </w:r>
      <w:r w:rsidR="008516E2">
        <w:rPr>
          <w:color w:val="auto"/>
        </w:rPr>
        <w:t xml:space="preserve">na výslednou známku </w:t>
      </w:r>
      <w:r w:rsidR="00194882">
        <w:rPr>
          <w:color w:val="auto"/>
        </w:rPr>
        <w:t xml:space="preserve">                  </w:t>
      </w:r>
      <w:r w:rsidR="008516E2">
        <w:rPr>
          <w:color w:val="auto"/>
        </w:rPr>
        <w:t>z daného předmětu.</w:t>
      </w:r>
      <w:r w:rsidR="00DF04BA">
        <w:rPr>
          <w:color w:val="auto"/>
        </w:rPr>
        <w:t xml:space="preserve"> </w:t>
      </w:r>
    </w:p>
    <w:p w14:paraId="10352C0E" w14:textId="195913A7" w:rsidR="00A13AA9" w:rsidRPr="002B45FF" w:rsidRDefault="00DF04BA" w:rsidP="008F4177">
      <w:pPr>
        <w:pStyle w:val="Default"/>
        <w:numPr>
          <w:ilvl w:val="0"/>
          <w:numId w:val="13"/>
        </w:numPr>
        <w:jc w:val="both"/>
        <w:rPr>
          <w:color w:val="auto"/>
        </w:rPr>
      </w:pPr>
      <w:r>
        <w:rPr>
          <w:color w:val="auto"/>
        </w:rPr>
        <w:t>Vždy je poskytována zpětná vazba.</w:t>
      </w:r>
      <w:r w:rsidR="00AA368E">
        <w:rPr>
          <w:color w:val="auto"/>
        </w:rPr>
        <w:t xml:space="preserve"> </w:t>
      </w:r>
    </w:p>
    <w:p w14:paraId="54C883C3" w14:textId="77777777" w:rsidR="00346335" w:rsidRDefault="00346335" w:rsidP="00B444B0">
      <w:pPr>
        <w:pStyle w:val="Default"/>
        <w:rPr>
          <w:color w:val="auto"/>
        </w:rPr>
      </w:pPr>
    </w:p>
    <w:p w14:paraId="362DA85F" w14:textId="77777777" w:rsidR="0085648F" w:rsidRPr="00B34F41" w:rsidRDefault="0085648F" w:rsidP="00E977D6">
      <w:pPr>
        <w:pStyle w:val="Default"/>
        <w:rPr>
          <w:color w:val="auto"/>
        </w:rPr>
      </w:pPr>
    </w:p>
    <w:p w14:paraId="54C883CC" w14:textId="77777777" w:rsidR="001F0103" w:rsidRPr="00221064" w:rsidRDefault="00221064" w:rsidP="001F0103">
      <w:pPr>
        <w:pStyle w:val="Default"/>
        <w:rPr>
          <w:b/>
          <w:bCs/>
          <w:color w:val="auto"/>
          <w:sz w:val="28"/>
          <w:szCs w:val="28"/>
          <w:u w:val="single"/>
        </w:rPr>
      </w:pPr>
      <w:r w:rsidRPr="00221064">
        <w:rPr>
          <w:b/>
          <w:bCs/>
          <w:color w:val="auto"/>
          <w:sz w:val="28"/>
          <w:szCs w:val="28"/>
          <w:u w:val="single"/>
        </w:rPr>
        <w:t>VI. Ochrana osobnosti a osobních údajů</w:t>
      </w:r>
    </w:p>
    <w:p w14:paraId="54C883CD" w14:textId="77777777" w:rsidR="00221064" w:rsidRDefault="00AB55BF" w:rsidP="00221064">
      <w:pPr>
        <w:spacing w:before="240"/>
        <w:jc w:val="both"/>
        <w:rPr>
          <w:b/>
          <w:szCs w:val="24"/>
          <w:lang w:eastAsia="en-US"/>
        </w:rPr>
      </w:pPr>
      <w:r>
        <w:rPr>
          <w:b/>
          <w:szCs w:val="24"/>
        </w:rPr>
        <w:t xml:space="preserve">1. </w:t>
      </w:r>
      <w:r w:rsidR="00221064">
        <w:rPr>
          <w:b/>
          <w:szCs w:val="24"/>
        </w:rPr>
        <w:t>Ochrana soukromí</w:t>
      </w:r>
    </w:p>
    <w:p w14:paraId="54C883CE" w14:textId="77777777" w:rsidR="00221064" w:rsidRDefault="00221064" w:rsidP="00221064">
      <w:pPr>
        <w:spacing w:before="240"/>
        <w:jc w:val="both"/>
        <w:rPr>
          <w:szCs w:val="24"/>
        </w:rPr>
      </w:pPr>
      <w:r>
        <w:rPr>
          <w:szCs w:val="24"/>
        </w:rPr>
        <w:t>Zakazuje se jakýmkoli způsobem zachycovat podobu jiného dítěte/žáka nebo zaměstnance školy tak, aby bylo možné podle zobrazení určit jeho totožnost, pokud k tomu dotyčný nedal svolení. Zakazuje se jeho podobu dále jakkoliv rozšiřovat zejména kopírováním fotografií, kopírováním grafických datových souborů a kopírováním audiovizuálních nahrávek.</w:t>
      </w:r>
    </w:p>
    <w:p w14:paraId="54C883CF" w14:textId="77777777" w:rsidR="00221064" w:rsidRDefault="00221064" w:rsidP="00221064">
      <w:pPr>
        <w:spacing w:before="240"/>
        <w:jc w:val="both"/>
        <w:rPr>
          <w:szCs w:val="24"/>
        </w:rPr>
      </w:pPr>
      <w:r>
        <w:rPr>
          <w:szCs w:val="24"/>
        </w:rPr>
        <w:t>Jakékoliv porušení tohoto bodu bude považováno za hrubé porušení školního řádu.</w:t>
      </w:r>
    </w:p>
    <w:p w14:paraId="54C883D0" w14:textId="77777777" w:rsidR="00221064" w:rsidRDefault="00AB55BF" w:rsidP="00221064">
      <w:pPr>
        <w:spacing w:before="240"/>
        <w:jc w:val="both"/>
        <w:rPr>
          <w:b/>
          <w:szCs w:val="24"/>
        </w:rPr>
      </w:pPr>
      <w:r>
        <w:rPr>
          <w:b/>
          <w:szCs w:val="24"/>
        </w:rPr>
        <w:t xml:space="preserve">2. </w:t>
      </w:r>
      <w:r w:rsidR="00221064">
        <w:rPr>
          <w:b/>
          <w:szCs w:val="24"/>
        </w:rPr>
        <w:t>Ochrana osobních údajů</w:t>
      </w:r>
    </w:p>
    <w:p w14:paraId="54C883D1" w14:textId="77777777" w:rsidR="00221064" w:rsidRDefault="00221064" w:rsidP="00221064">
      <w:pPr>
        <w:spacing w:before="240"/>
        <w:jc w:val="both"/>
        <w:rPr>
          <w:szCs w:val="24"/>
        </w:rPr>
      </w:pPr>
      <w:r>
        <w:rPr>
          <w:szCs w:val="24"/>
        </w:rPr>
        <w:t xml:space="preserve">Škola </w:t>
      </w:r>
      <w:r w:rsidRPr="00221064">
        <w:rPr>
          <w:rFonts w:cs="Calibri"/>
          <w:szCs w:val="16"/>
        </w:rPr>
        <w:t>zpracovává některé osobní údaje o dětech/žácích a zákonných zástupcích, protože jí to nařizuje zákon. Jedná se zejména o vedení povinné dokumentace</w:t>
      </w:r>
      <w:r w:rsidR="002544DD">
        <w:rPr>
          <w:rFonts w:cs="Calibri"/>
          <w:szCs w:val="16"/>
        </w:rPr>
        <w:t xml:space="preserve">. </w:t>
      </w:r>
      <w:r>
        <w:rPr>
          <w:szCs w:val="24"/>
        </w:rPr>
        <w:t>Žáci a jejich zákonní zástupci, jejichž osobní údaje škola zpracovává, mají ve vztahu k těmto osobním údajům následující práva.</w:t>
      </w:r>
    </w:p>
    <w:p w14:paraId="54C883D2" w14:textId="77777777" w:rsidR="00221064" w:rsidRDefault="00221064" w:rsidP="00221064">
      <w:pPr>
        <w:spacing w:before="240"/>
        <w:jc w:val="both"/>
        <w:rPr>
          <w:szCs w:val="24"/>
        </w:rPr>
      </w:pPr>
      <w:r>
        <w:rPr>
          <w:szCs w:val="24"/>
        </w:rPr>
        <w:t xml:space="preserve">Právo na to být informován a mít přístup ke zpracovávaným osobním údajům. Zejména o tom, jaké osobní údaje škola zpracovává a za jakým účelem a komu je poté jako příjemci škola dále poskytuje a po jakou dobu budou osobní údaje uloženy. </w:t>
      </w:r>
    </w:p>
    <w:p w14:paraId="54C883D3" w14:textId="77777777" w:rsidR="00221064" w:rsidRDefault="00221064" w:rsidP="00221064">
      <w:pPr>
        <w:spacing w:before="240"/>
        <w:jc w:val="both"/>
        <w:rPr>
          <w:szCs w:val="24"/>
        </w:rPr>
      </w:pPr>
      <w:r>
        <w:rPr>
          <w:szCs w:val="24"/>
        </w:rPr>
        <w:t>Právo na opravu nepřesných osobních údajů, které se ho týkají.</w:t>
      </w:r>
    </w:p>
    <w:p w14:paraId="54C883D4" w14:textId="77777777" w:rsidR="00221064" w:rsidRDefault="00221064" w:rsidP="002544DD">
      <w:pPr>
        <w:spacing w:before="240"/>
        <w:jc w:val="both"/>
        <w:rPr>
          <w:szCs w:val="24"/>
        </w:rPr>
      </w:pPr>
      <w:r>
        <w:rPr>
          <w:szCs w:val="24"/>
        </w:rPr>
        <w:t>Právo na výmaz osobních údajů. Toto právo se však netýká z</w:t>
      </w:r>
      <w:r w:rsidR="002544DD">
        <w:rPr>
          <w:szCs w:val="24"/>
        </w:rPr>
        <w:t>ákonného zpracování údajů</w:t>
      </w:r>
      <w:r>
        <w:rPr>
          <w:szCs w:val="24"/>
        </w:rPr>
        <w:t>.</w:t>
      </w:r>
    </w:p>
    <w:p w14:paraId="54C883D5" w14:textId="77777777" w:rsidR="00221064" w:rsidRDefault="00221064" w:rsidP="00F01477">
      <w:pPr>
        <w:spacing w:before="240"/>
        <w:jc w:val="both"/>
        <w:rPr>
          <w:szCs w:val="24"/>
        </w:rPr>
      </w:pPr>
      <w:r>
        <w:rPr>
          <w:szCs w:val="24"/>
        </w:rPr>
        <w:t xml:space="preserve">Právo vznést námitku proti zpracování osobních údajů. Toto právo se netýká zákonného zpracování </w:t>
      </w:r>
      <w:r w:rsidR="002544DD">
        <w:rPr>
          <w:szCs w:val="24"/>
        </w:rPr>
        <w:t>údajů.</w:t>
      </w:r>
    </w:p>
    <w:p w14:paraId="54C883D6" w14:textId="77777777" w:rsidR="00221064" w:rsidRDefault="00221064" w:rsidP="00221064">
      <w:pPr>
        <w:spacing w:before="240"/>
        <w:jc w:val="both"/>
        <w:rPr>
          <w:szCs w:val="24"/>
        </w:rPr>
      </w:pPr>
      <w:r>
        <w:rPr>
          <w:szCs w:val="24"/>
        </w:rPr>
        <w:t>Právo podat stížnost u dozorového úřadu, kterým je Úřad pro ochranu osobních údajů. Každý má právo obrátit se se stížností ve věcech ochrany osobních údajů na Úřad pro ochranu osobních údajů.</w:t>
      </w:r>
    </w:p>
    <w:p w14:paraId="54C883D7" w14:textId="77777777" w:rsidR="00221064" w:rsidRDefault="00221064" w:rsidP="00221064">
      <w:pPr>
        <w:spacing w:before="240"/>
        <w:jc w:val="both"/>
        <w:rPr>
          <w:szCs w:val="24"/>
        </w:rPr>
      </w:pPr>
      <w:r>
        <w:rPr>
          <w:szCs w:val="24"/>
        </w:rPr>
        <w:t>Škola uchovává osobní údaje týkající se dítěte/žáka na základě zákonné povinnosti, zejména dle § 28 školského zákona a podle zákona o archivnictví. A to nejen v průběhu vzdělávání dítěte/žáka, ale i po jeho skončení.</w:t>
      </w:r>
    </w:p>
    <w:p w14:paraId="54C883D8" w14:textId="77777777" w:rsidR="00515D32" w:rsidRDefault="00515D32" w:rsidP="00515D32">
      <w:pPr>
        <w:jc w:val="both"/>
      </w:pPr>
    </w:p>
    <w:p w14:paraId="54C883E6" w14:textId="77777777" w:rsidR="00346335" w:rsidRDefault="00346335" w:rsidP="00515D32">
      <w:pPr>
        <w:jc w:val="both"/>
      </w:pPr>
    </w:p>
    <w:p w14:paraId="3BB8251E" w14:textId="77777777" w:rsidR="00FD2945" w:rsidRDefault="00FD2945" w:rsidP="00515D32">
      <w:pPr>
        <w:jc w:val="both"/>
      </w:pPr>
    </w:p>
    <w:p w14:paraId="54C883E7" w14:textId="77777777" w:rsidR="00053AEE" w:rsidRDefault="00346335" w:rsidP="00346335">
      <w:pPr>
        <w:rPr>
          <w:b/>
          <w:sz w:val="28"/>
          <w:szCs w:val="28"/>
          <w:u w:val="single"/>
        </w:rPr>
      </w:pPr>
      <w:r w:rsidRPr="00346335">
        <w:rPr>
          <w:b/>
          <w:sz w:val="28"/>
          <w:szCs w:val="28"/>
          <w:u w:val="single"/>
        </w:rPr>
        <w:t>VII. Distanční výuka</w:t>
      </w:r>
    </w:p>
    <w:p w14:paraId="54C883E9" w14:textId="77777777" w:rsidR="00A54427" w:rsidRDefault="00A54427" w:rsidP="00A54427">
      <w:pPr>
        <w:rPr>
          <w:rFonts w:ascii="Arial" w:hAnsi="Arial" w:cs="Arial"/>
          <w:b/>
        </w:rPr>
      </w:pPr>
    </w:p>
    <w:p w14:paraId="54C883EA" w14:textId="77777777" w:rsidR="00A54427" w:rsidRPr="00A54427" w:rsidRDefault="00A54427" w:rsidP="00A54427">
      <w:pPr>
        <w:rPr>
          <w:b/>
        </w:rPr>
      </w:pPr>
      <w:r w:rsidRPr="00A54427">
        <w:rPr>
          <w:b/>
        </w:rPr>
        <w:t>1. Legislativní rámec</w:t>
      </w:r>
    </w:p>
    <w:p w14:paraId="54C883EB" w14:textId="77777777" w:rsidR="00A54427" w:rsidRPr="00A54427" w:rsidRDefault="00A54427" w:rsidP="00A54427">
      <w:pPr>
        <w:rPr>
          <w:b/>
        </w:rPr>
      </w:pPr>
    </w:p>
    <w:p w14:paraId="54C883EC" w14:textId="77777777" w:rsidR="00A54427" w:rsidRPr="00A54427" w:rsidRDefault="00A54427" w:rsidP="000D2C57">
      <w:pPr>
        <w:jc w:val="both"/>
      </w:pPr>
      <w:r w:rsidRPr="00A54427">
        <w:t>Školský zákon č. 561/2004 Sb., novela č. 349/2020 s účinností od 25. 8. 2020, § 184</w:t>
      </w:r>
    </w:p>
    <w:p w14:paraId="54C883ED" w14:textId="77777777" w:rsidR="00A54427" w:rsidRPr="00A54427" w:rsidRDefault="00A54427" w:rsidP="000D2C57">
      <w:pPr>
        <w:jc w:val="both"/>
      </w:pPr>
      <w:r w:rsidRPr="00A54427">
        <w:t>Zákonem je stanovena</w:t>
      </w:r>
    </w:p>
    <w:p w14:paraId="54C883EE" w14:textId="77777777" w:rsidR="00A54427" w:rsidRPr="00A54427" w:rsidRDefault="00A54427" w:rsidP="000D2C57">
      <w:pPr>
        <w:numPr>
          <w:ilvl w:val="0"/>
          <w:numId w:val="11"/>
        </w:numPr>
        <w:overflowPunct/>
        <w:autoSpaceDE/>
        <w:autoSpaceDN/>
        <w:adjustRightInd/>
        <w:jc w:val="both"/>
      </w:pPr>
      <w:r w:rsidRPr="00A54427">
        <w:t>povinnost školy ve vymezených mimořádných situacích zajistit vzdělávání distančním způsobem pro děti, pro které je předškolní vzdělávání povinné, žáky a studenty a zároveň</w:t>
      </w:r>
    </w:p>
    <w:p w14:paraId="54C883EF" w14:textId="77777777" w:rsidR="00A54427" w:rsidRPr="00A54427" w:rsidRDefault="00A54427" w:rsidP="000D2C57">
      <w:pPr>
        <w:numPr>
          <w:ilvl w:val="0"/>
          <w:numId w:val="11"/>
        </w:numPr>
        <w:overflowPunct/>
        <w:autoSpaceDE/>
        <w:autoSpaceDN/>
        <w:adjustRightInd/>
        <w:jc w:val="both"/>
      </w:pPr>
      <w:r w:rsidRPr="00A54427">
        <w:t>je stanovena povinnost dětí, žáků nebo studentů se tímto způsobem vzdělávat</w:t>
      </w:r>
    </w:p>
    <w:p w14:paraId="54C883F0" w14:textId="77777777" w:rsidR="00A54427" w:rsidRPr="00A54427" w:rsidRDefault="00A54427" w:rsidP="000D2C57">
      <w:pPr>
        <w:jc w:val="both"/>
      </w:pPr>
    </w:p>
    <w:p w14:paraId="54C883F1" w14:textId="77777777" w:rsidR="00A54427" w:rsidRPr="00A54427" w:rsidRDefault="00A54427" w:rsidP="000D2C57">
      <w:pPr>
        <w:jc w:val="both"/>
      </w:pPr>
      <w:r w:rsidRPr="00A54427">
        <w:t>Škola musí začít povinně vzdělávat distančním způsobem z důvodu</w:t>
      </w:r>
    </w:p>
    <w:p w14:paraId="54C883F2" w14:textId="77777777" w:rsidR="00A54427" w:rsidRPr="00A54427" w:rsidRDefault="00A54427" w:rsidP="000D2C57">
      <w:pPr>
        <w:numPr>
          <w:ilvl w:val="0"/>
          <w:numId w:val="12"/>
        </w:numPr>
        <w:overflowPunct/>
        <w:autoSpaceDE/>
        <w:autoSpaceDN/>
        <w:adjustRightInd/>
        <w:jc w:val="both"/>
      </w:pPr>
      <w:r w:rsidRPr="00A54427">
        <w:t>krizových opatření vyhlášených podobu trvání krizového zákona, z důvodu nařízení mimořádného opatření</w:t>
      </w:r>
    </w:p>
    <w:p w14:paraId="54C883F3" w14:textId="77777777" w:rsidR="00A54427" w:rsidRPr="00A54427" w:rsidRDefault="00A54427" w:rsidP="000D2C57">
      <w:pPr>
        <w:numPr>
          <w:ilvl w:val="0"/>
          <w:numId w:val="12"/>
        </w:numPr>
        <w:overflowPunct/>
        <w:autoSpaceDE/>
        <w:autoSpaceDN/>
        <w:adjustRightInd/>
        <w:jc w:val="both"/>
      </w:pPr>
      <w:r w:rsidRPr="00A54427">
        <w:t>nebo z důvodu nařízení karantény není možná přítomnost dětí, žáků, studentů ve škole</w:t>
      </w:r>
    </w:p>
    <w:p w14:paraId="54C883F4" w14:textId="77777777" w:rsidR="00A54427" w:rsidRPr="00A54427" w:rsidRDefault="00A54427" w:rsidP="000D2C57">
      <w:pPr>
        <w:jc w:val="both"/>
      </w:pPr>
    </w:p>
    <w:p w14:paraId="54C883F5" w14:textId="77777777" w:rsidR="00A54427" w:rsidRPr="00A54427" w:rsidRDefault="00A54427" w:rsidP="000D2C57">
      <w:pPr>
        <w:jc w:val="both"/>
      </w:pPr>
      <w:r w:rsidRPr="00A54427">
        <w:t>Děti, žáci a studenti jsou povinni se vzdělávat distančním způsobem. Způsob poskytování vzdělávání a hodnocení výsledků vzdělávání distančním způsobem přizpůsobí škola podmínkám dítěte, žáka nebo studenta pro toto vzdělávání (aktuálnímu zdravotnímu stavu dítěte, žáka, studenta a podmínkám příslušného zdravotnického zařízení).</w:t>
      </w:r>
    </w:p>
    <w:p w14:paraId="54C883F6" w14:textId="77777777" w:rsidR="00A54427" w:rsidRPr="00A54427" w:rsidRDefault="00A54427" w:rsidP="000D2C57">
      <w:pPr>
        <w:jc w:val="both"/>
      </w:pPr>
    </w:p>
    <w:p w14:paraId="54C883F7" w14:textId="77777777" w:rsidR="00A54427" w:rsidRPr="00A54427" w:rsidRDefault="00A54427" w:rsidP="000D2C57">
      <w:pPr>
        <w:jc w:val="both"/>
      </w:pPr>
      <w:r w:rsidRPr="00A54427">
        <w:t>Vzdělávání distančním způsobem škola uskutečňuje podle příslušného rámcového vzdělávacího programu a školního vzdělávacího programu v míře odpovídajícím okolnostem. Není povinnost je naplnit beze zbytku.</w:t>
      </w:r>
    </w:p>
    <w:p w14:paraId="54C883F8" w14:textId="77777777" w:rsidR="00A54427" w:rsidRPr="00A54427" w:rsidRDefault="00A54427" w:rsidP="000D2C57">
      <w:pPr>
        <w:jc w:val="both"/>
      </w:pPr>
    </w:p>
    <w:p w14:paraId="54C883F9" w14:textId="77777777" w:rsidR="00A54427" w:rsidRPr="00A54427" w:rsidRDefault="00A54427" w:rsidP="000D2C57">
      <w:pPr>
        <w:jc w:val="both"/>
        <w:rPr>
          <w:b/>
        </w:rPr>
      </w:pPr>
      <w:r w:rsidRPr="00A54427">
        <w:rPr>
          <w:b/>
        </w:rPr>
        <w:t>2. Distanční výuka v ZŠ při Psychiatrické nemocnici Havlíčkův Brod</w:t>
      </w:r>
    </w:p>
    <w:p w14:paraId="54C883FA" w14:textId="77777777" w:rsidR="00A54427" w:rsidRPr="00A54427" w:rsidRDefault="00A54427" w:rsidP="00A54427">
      <w:pPr>
        <w:jc w:val="both"/>
        <w:rPr>
          <w:b/>
        </w:rPr>
      </w:pPr>
    </w:p>
    <w:p w14:paraId="54C883FB" w14:textId="77777777" w:rsidR="00A54427" w:rsidRPr="00A54427" w:rsidRDefault="00A54427" w:rsidP="00A54427">
      <w:pPr>
        <w:jc w:val="both"/>
        <w:rPr>
          <w:b/>
        </w:rPr>
      </w:pPr>
      <w:r w:rsidRPr="00A54427">
        <w:rPr>
          <w:b/>
        </w:rPr>
        <w:t>2.1 Způsob komunikace</w:t>
      </w:r>
    </w:p>
    <w:p w14:paraId="54C883FC" w14:textId="77777777" w:rsidR="00A54427" w:rsidRPr="00A54427" w:rsidRDefault="00A54427" w:rsidP="00A54427">
      <w:pPr>
        <w:jc w:val="both"/>
        <w:rPr>
          <w:b/>
        </w:rPr>
      </w:pPr>
    </w:p>
    <w:p w14:paraId="54C883FE" w14:textId="5765A417" w:rsidR="00A54427" w:rsidRPr="00A54427" w:rsidRDefault="00982653" w:rsidP="00A54427">
      <w:pPr>
        <w:jc w:val="both"/>
      </w:pPr>
      <w:r>
        <w:t>Ž</w:t>
      </w:r>
      <w:r w:rsidR="00A54427" w:rsidRPr="00A54427">
        <w:t>áci</w:t>
      </w:r>
      <w:r>
        <w:t xml:space="preserve"> j</w:t>
      </w:r>
      <w:r w:rsidR="00A54427" w:rsidRPr="00A54427">
        <w:t>sou hospitalizováni na dětském o</w:t>
      </w:r>
      <w:r w:rsidR="00A54427">
        <w:t>ddělení Psychiatrické nemocnice HB.</w:t>
      </w:r>
      <w:r>
        <w:t xml:space="preserve"> </w:t>
      </w:r>
      <w:r w:rsidR="00A54427" w:rsidRPr="00A54427">
        <w:t xml:space="preserve">Zdravotnický personál plní roli rodičů, zastupuje rodiče (zákonné zástupce) žáků, proto je velmi důležitá efektivní spolupráce a komunikace se zdravotnickým personálem. Důležitá je také efektivní spolupráce s kmenovými školami, pokud je to možné i se zákonnými zástupci. </w:t>
      </w:r>
    </w:p>
    <w:p w14:paraId="54C883FF" w14:textId="77777777" w:rsidR="00A54427" w:rsidRPr="00A54427" w:rsidRDefault="00A54427" w:rsidP="00A54427">
      <w:pPr>
        <w:jc w:val="both"/>
      </w:pPr>
      <w:r w:rsidRPr="00A54427">
        <w:t>Komunikace: telefonické hovory, e-maily, osobní konzultace za dodržení všech hygienických pravidel a nařízení opatření.</w:t>
      </w:r>
    </w:p>
    <w:p w14:paraId="54C88400" w14:textId="77777777" w:rsidR="00A54427" w:rsidRPr="00A54427" w:rsidRDefault="00A54427" w:rsidP="00A54427">
      <w:pPr>
        <w:jc w:val="both"/>
      </w:pPr>
    </w:p>
    <w:p w14:paraId="54C88401" w14:textId="77777777" w:rsidR="00A54427" w:rsidRDefault="00A54427" w:rsidP="00A54427">
      <w:pPr>
        <w:jc w:val="both"/>
        <w:rPr>
          <w:b/>
        </w:rPr>
      </w:pPr>
      <w:r w:rsidRPr="00A54427">
        <w:rPr>
          <w:b/>
        </w:rPr>
        <w:t>2.2 Organizace</w:t>
      </w:r>
      <w:r w:rsidR="00B31A58">
        <w:rPr>
          <w:b/>
        </w:rPr>
        <w:t xml:space="preserve"> distanční výuky</w:t>
      </w:r>
    </w:p>
    <w:p w14:paraId="54C88402" w14:textId="77777777" w:rsidR="00887666" w:rsidRPr="00A54427" w:rsidRDefault="00887666" w:rsidP="00A54427">
      <w:pPr>
        <w:jc w:val="both"/>
        <w:rPr>
          <w:b/>
        </w:rPr>
      </w:pPr>
    </w:p>
    <w:p w14:paraId="54C88404" w14:textId="14B7FAEF" w:rsidR="0048219C" w:rsidRDefault="00887666" w:rsidP="00A54427">
      <w:pPr>
        <w:jc w:val="both"/>
      </w:pPr>
      <w:r>
        <w:t>Škola musí přizpůsobit výuku možnostem</w:t>
      </w:r>
      <w:r w:rsidR="00982653">
        <w:t xml:space="preserve"> </w:t>
      </w:r>
      <w:r>
        <w:t>žáků, pedagogů a</w:t>
      </w:r>
      <w:r w:rsidR="007E0BE8">
        <w:t xml:space="preserve"> </w:t>
      </w:r>
      <w:r>
        <w:t>zdravotnického personálu.</w:t>
      </w:r>
      <w:r w:rsidR="007E0BE8">
        <w:t xml:space="preserve"> </w:t>
      </w:r>
      <w:r w:rsidR="00A54427" w:rsidRPr="00A54427">
        <w:t>Vzhledem ke specifickým  podmínkám školy a zdravotnického zařízení (žáci</w:t>
      </w:r>
      <w:r w:rsidR="007E0BE8">
        <w:t xml:space="preserve"> </w:t>
      </w:r>
      <w:r w:rsidR="00A54427" w:rsidRPr="00A54427">
        <w:t>se specifickými vzdělávacími potřebami</w:t>
      </w:r>
      <w:r w:rsidR="006163FE">
        <w:t xml:space="preserve"> (SVP)</w:t>
      </w:r>
      <w:r w:rsidR="00A54427" w:rsidRPr="00A54427">
        <w:t>, nemají běžně přístup k internetu, každý žák má vlastní individuální výukový plán vycházející z ŠVP své kmenové školy, v jednotlivých třídách probíhá souběžně výuka více ročníků</w:t>
      </w:r>
      <w:r w:rsidR="00A54427">
        <w:t xml:space="preserve"> 1. a</w:t>
      </w:r>
      <w:r w:rsidR="00A54427" w:rsidRPr="00A54427">
        <w:t xml:space="preserve"> 2.</w:t>
      </w:r>
      <w:r w:rsidR="006163FE">
        <w:t xml:space="preserve"> </w:t>
      </w:r>
      <w:r w:rsidR="00A54427" w:rsidRPr="00A54427">
        <w:t>stupně</w:t>
      </w:r>
      <w:r w:rsidR="00A33066">
        <w:t>, počty žáků ve třídách se mění v souvislosti s jejich přijetím a propuštěním, souvisí tedy s délkou diagnostického či léčebného pobytu,</w:t>
      </w:r>
      <w:r w:rsidR="00A54427" w:rsidRPr="00A54427">
        <w:t xml:space="preserve"> atd.) je nejvhodnější způsob distančního vzdělávání </w:t>
      </w:r>
      <w:r w:rsidR="00A54427" w:rsidRPr="00A54427">
        <w:rPr>
          <w:b/>
        </w:rPr>
        <w:t>off-line výuka</w:t>
      </w:r>
      <w:r w:rsidR="00A54427" w:rsidRPr="00A54427">
        <w:t>. Nejčastěji se jedná o plnění úkolů z učebnic, pracovních sešitů, pracovních listů, a učebních mat</w:t>
      </w:r>
      <w:r w:rsidR="00B72E1B">
        <w:t>eriálů, prezentace, samostudium,</w:t>
      </w:r>
      <w:r w:rsidR="00AF62A5">
        <w:t xml:space="preserve"> aplikace dovedností a znalostí v praxi,</w:t>
      </w:r>
      <w:r w:rsidR="006163FE">
        <w:t xml:space="preserve"> </w:t>
      </w:r>
      <w:r w:rsidR="00B72E1B">
        <w:t>projekty zaměřené na samosta</w:t>
      </w:r>
      <w:r w:rsidR="00AF62A5">
        <w:t>t</w:t>
      </w:r>
      <w:r>
        <w:t>nou práci žáka,</w:t>
      </w:r>
      <w:r w:rsidR="006163FE">
        <w:t xml:space="preserve"> </w:t>
      </w:r>
      <w:r w:rsidR="00B72E1B">
        <w:t xml:space="preserve">studenta. </w:t>
      </w:r>
      <w:r w:rsidR="00A54427" w:rsidRPr="00A54427">
        <w:t>Doplněná osobními</w:t>
      </w:r>
      <w:r w:rsidR="00A54427" w:rsidRPr="00A54427">
        <w:rPr>
          <w:b/>
        </w:rPr>
        <w:t xml:space="preserve"> individuálními konzultacemi</w:t>
      </w:r>
      <w:r w:rsidR="00A54427" w:rsidRPr="00A54427">
        <w:t xml:space="preserve"> za dodržení všech hygienických pravidel a nařízení opatření, popřípadě individuálními konzultacemi přes Skype.</w:t>
      </w:r>
    </w:p>
    <w:p w14:paraId="54C88405" w14:textId="77777777" w:rsidR="00A54427" w:rsidRDefault="00A54427" w:rsidP="00A54427">
      <w:pPr>
        <w:jc w:val="both"/>
      </w:pPr>
      <w:r w:rsidRPr="00A54427">
        <w:t>Zadávání úkolů: písemně, prostřednictvím zdravotnického personálu, nebo osobně za dodržení všech hygienických pravidel a naří</w:t>
      </w:r>
      <w:r w:rsidR="003B0882">
        <w:t xml:space="preserve">zení opatření, popřípadě </w:t>
      </w:r>
      <w:r w:rsidRPr="00A54427">
        <w:t xml:space="preserve">Skype. Zadání musí být formulováno jasně, srozumitelně a konkrétně. Terminy </w:t>
      </w:r>
      <w:r w:rsidR="00136668">
        <w:t xml:space="preserve">plnění </w:t>
      </w:r>
      <w:r w:rsidRPr="00A54427">
        <w:t>úkolů musí být realistické.</w:t>
      </w:r>
    </w:p>
    <w:p w14:paraId="54C88406" w14:textId="41A8277F" w:rsidR="0048219C" w:rsidRPr="00A54427" w:rsidRDefault="0048219C" w:rsidP="0048219C">
      <w:pPr>
        <w:jc w:val="both"/>
      </w:pPr>
      <w:r>
        <w:t>V závislosti na konkrétní situaci škola</w:t>
      </w:r>
      <w:r w:rsidR="006163FE">
        <w:t xml:space="preserve"> </w:t>
      </w:r>
      <w:r>
        <w:t>zapůjčí</w:t>
      </w:r>
      <w:r w:rsidR="00CA5AEE">
        <w:t xml:space="preserve"> </w:t>
      </w:r>
      <w:r>
        <w:t>žákům</w:t>
      </w:r>
      <w:r w:rsidR="00CA5AEE">
        <w:t xml:space="preserve"> </w:t>
      </w:r>
      <w:r>
        <w:t>se SVP například potřebné učebnice, učební materiály, notebooky se vzdělávacími programy atd.</w:t>
      </w:r>
    </w:p>
    <w:p w14:paraId="54C88407" w14:textId="77777777" w:rsidR="00A54427" w:rsidRPr="00A54427" w:rsidRDefault="00A54427" w:rsidP="00A54427">
      <w:pPr>
        <w:jc w:val="both"/>
      </w:pPr>
      <w:r w:rsidRPr="00A54427">
        <w:t xml:space="preserve">Učitel musí monitorovat zapojení jednotlivých účastníků </w:t>
      </w:r>
      <w:r w:rsidR="00757934">
        <w:t>a jejich vzdělávacího pokroku,</w:t>
      </w:r>
      <w:r w:rsidRPr="00A54427">
        <w:t xml:space="preserve"> musí jim poskytovat individuá</w:t>
      </w:r>
      <w:r w:rsidR="00757934">
        <w:t xml:space="preserve">lní konzultace, studijní podporu a </w:t>
      </w:r>
      <w:r w:rsidR="00757934">
        <w:rPr>
          <w:b/>
        </w:rPr>
        <w:t xml:space="preserve">formativní </w:t>
      </w:r>
      <w:r w:rsidRPr="00A54427">
        <w:rPr>
          <w:b/>
        </w:rPr>
        <w:t>zpětnou vazbu</w:t>
      </w:r>
      <w:r w:rsidRPr="00A54427">
        <w:t>.</w:t>
      </w:r>
    </w:p>
    <w:p w14:paraId="54C88408" w14:textId="77777777" w:rsidR="00A54427" w:rsidRPr="00A54427" w:rsidRDefault="00A54427" w:rsidP="00A54427">
      <w:pPr>
        <w:jc w:val="both"/>
      </w:pPr>
      <w:r w:rsidRPr="00A54427">
        <w:t>Cílem je, aby nikdo nezůstal mimo systém a každý pracoval přiměřeně svým možnostem, zdravotnímu stavu a podmínkám.</w:t>
      </w:r>
    </w:p>
    <w:p w14:paraId="54C88409" w14:textId="77777777" w:rsidR="00A54427" w:rsidRPr="00A54427" w:rsidRDefault="00A54427" w:rsidP="00A54427">
      <w:pPr>
        <w:jc w:val="both"/>
      </w:pPr>
    </w:p>
    <w:p w14:paraId="54C8840A" w14:textId="77777777" w:rsidR="00A54427" w:rsidRPr="00A54427" w:rsidRDefault="00A54427" w:rsidP="00A54427">
      <w:pPr>
        <w:jc w:val="both"/>
        <w:rPr>
          <w:b/>
        </w:rPr>
      </w:pPr>
      <w:r w:rsidRPr="00A54427">
        <w:rPr>
          <w:b/>
        </w:rPr>
        <w:t>2.3 Naplňování RVP a ŠVP</w:t>
      </w:r>
    </w:p>
    <w:p w14:paraId="54C8840B" w14:textId="77777777" w:rsidR="00A54427" w:rsidRPr="00A54427" w:rsidRDefault="00A54427" w:rsidP="00A54427">
      <w:pPr>
        <w:jc w:val="both"/>
        <w:rPr>
          <w:b/>
        </w:rPr>
      </w:pPr>
    </w:p>
    <w:p w14:paraId="54C8840C" w14:textId="77777777" w:rsidR="00A54427" w:rsidRPr="00A54427" w:rsidRDefault="00A54427" w:rsidP="00A54427">
      <w:pPr>
        <w:jc w:val="both"/>
      </w:pPr>
      <w:r w:rsidRPr="00A54427">
        <w:t>Vzdělávání distančním způsobem škola uskutečňuje podle příslušného rámcového vzdělávacího programu a školního vzdělávacího programu v míře odpovídajícím okolnostem. Není povinnost je naplnit beze zbytku. Vhodné je soustředit se na stěžejní výstupy v českém jazyce, matematice a cizím jazyce.</w:t>
      </w:r>
    </w:p>
    <w:p w14:paraId="54C8840D" w14:textId="77777777" w:rsidR="00A54427" w:rsidRPr="00A54427" w:rsidRDefault="00A54427" w:rsidP="00A54427">
      <w:pPr>
        <w:jc w:val="both"/>
      </w:pPr>
    </w:p>
    <w:p w14:paraId="54C8840E" w14:textId="77777777" w:rsidR="00A54427" w:rsidRPr="00A54427" w:rsidRDefault="00A54427" w:rsidP="00A54427">
      <w:pPr>
        <w:jc w:val="both"/>
        <w:rPr>
          <w:b/>
        </w:rPr>
      </w:pPr>
      <w:r w:rsidRPr="00A54427">
        <w:rPr>
          <w:b/>
        </w:rPr>
        <w:t>2.4 Omlouvání neúčasti</w:t>
      </w:r>
    </w:p>
    <w:p w14:paraId="54C8840F" w14:textId="77777777" w:rsidR="00A54427" w:rsidRPr="00A54427" w:rsidRDefault="00A54427" w:rsidP="00A54427">
      <w:pPr>
        <w:jc w:val="both"/>
        <w:rPr>
          <w:b/>
        </w:rPr>
      </w:pPr>
    </w:p>
    <w:p w14:paraId="54C88410" w14:textId="77777777" w:rsidR="003C7EA2" w:rsidRPr="007A13A2" w:rsidRDefault="00A54427" w:rsidP="00243B7A">
      <w:pPr>
        <w:rPr>
          <w:b/>
          <w:bCs/>
        </w:rPr>
      </w:pPr>
      <w:r w:rsidRPr="00A54427">
        <w:t xml:space="preserve">Pro omlouvání absencí v obecné rovině platí to stejné, co pro prezenční vzdělávání. </w:t>
      </w:r>
      <w:r w:rsidR="003C7EA2" w:rsidRPr="007A13A2">
        <w:t>Učitelé evidují a kontrolují absenci žáků. Omlouvání žáků je v kompetenci zdravotníků.</w:t>
      </w:r>
    </w:p>
    <w:p w14:paraId="54C88411" w14:textId="77777777" w:rsidR="00A54427" w:rsidRPr="00A54427" w:rsidRDefault="00A54427" w:rsidP="00243B7A">
      <w:r w:rsidRPr="00A54427">
        <w:t>Při off-line výuce nezáleží, v j</w:t>
      </w:r>
      <w:r w:rsidR="00EC1539">
        <w:t xml:space="preserve">aké denní době a jak rychle žák, </w:t>
      </w:r>
      <w:r w:rsidRPr="00A54427">
        <w:t>student pracuje, nýbrž zda odevzdává úkoly či výstupy své práce ve stanoveném termínu nebo prokazuje snahu o plnění pokynů</w:t>
      </w:r>
    </w:p>
    <w:p w14:paraId="54C88412" w14:textId="77777777" w:rsidR="00A54427" w:rsidRPr="00A54427" w:rsidRDefault="00A54427" w:rsidP="00A54427">
      <w:pPr>
        <w:jc w:val="both"/>
        <w:rPr>
          <w:b/>
        </w:rPr>
      </w:pPr>
    </w:p>
    <w:p w14:paraId="54C88413" w14:textId="77777777" w:rsidR="00A54427" w:rsidRDefault="00597F19" w:rsidP="00A54427">
      <w:pPr>
        <w:jc w:val="both"/>
        <w:rPr>
          <w:b/>
        </w:rPr>
      </w:pPr>
      <w:r>
        <w:rPr>
          <w:b/>
        </w:rPr>
        <w:t>2.5 Hodnocení distanční výuky</w:t>
      </w:r>
    </w:p>
    <w:p w14:paraId="54C88414" w14:textId="77777777" w:rsidR="00243B7A" w:rsidRDefault="00243B7A" w:rsidP="00A54427">
      <w:pPr>
        <w:jc w:val="both"/>
        <w:rPr>
          <w:b/>
        </w:rPr>
      </w:pPr>
    </w:p>
    <w:p w14:paraId="54C88415" w14:textId="0EF9E443" w:rsidR="00243B7A" w:rsidRPr="00243B7A" w:rsidRDefault="00243B7A" w:rsidP="00243B7A">
      <w:pPr>
        <w:overflowPunct/>
        <w:jc w:val="both"/>
        <w:rPr>
          <w:color w:val="000000"/>
          <w:szCs w:val="24"/>
          <w:lang w:eastAsia="zh-TW"/>
        </w:rPr>
      </w:pPr>
      <w:r w:rsidRPr="00243B7A">
        <w:rPr>
          <w:color w:val="000000"/>
          <w:szCs w:val="24"/>
          <w:lang w:eastAsia="zh-TW"/>
        </w:rPr>
        <w:t xml:space="preserve">Hodnocení </w:t>
      </w:r>
      <w:r w:rsidR="006163FE">
        <w:rPr>
          <w:color w:val="000000"/>
          <w:szCs w:val="24"/>
          <w:lang w:eastAsia="zh-TW"/>
        </w:rPr>
        <w:t>žáků</w:t>
      </w:r>
      <w:r w:rsidR="0027611D">
        <w:rPr>
          <w:color w:val="000000"/>
          <w:szCs w:val="24"/>
          <w:lang w:eastAsia="zh-TW"/>
        </w:rPr>
        <w:t xml:space="preserve"> </w:t>
      </w:r>
      <w:r w:rsidRPr="00243B7A">
        <w:rPr>
          <w:color w:val="000000"/>
          <w:szCs w:val="24"/>
          <w:lang w:eastAsia="zh-TW"/>
        </w:rPr>
        <w:t xml:space="preserve">se SVP je vykonáváno na základě konkrétních pravidel nastavených v doporučení </w:t>
      </w:r>
      <w:r w:rsidR="006163FE">
        <w:rPr>
          <w:color w:val="000000"/>
          <w:szCs w:val="24"/>
          <w:lang w:eastAsia="zh-TW"/>
        </w:rPr>
        <w:t>žáka</w:t>
      </w:r>
      <w:r w:rsidR="00E7009D">
        <w:rPr>
          <w:color w:val="000000"/>
          <w:szCs w:val="24"/>
          <w:lang w:eastAsia="zh-TW"/>
        </w:rPr>
        <w:t xml:space="preserve"> </w:t>
      </w:r>
      <w:r w:rsidRPr="00243B7A">
        <w:rPr>
          <w:color w:val="000000"/>
          <w:szCs w:val="24"/>
          <w:lang w:eastAsia="zh-TW"/>
        </w:rPr>
        <w:t xml:space="preserve">vydaném školským poradenským zařízením a v souladu s pravidly hodnocení </w:t>
      </w:r>
      <w:r w:rsidR="006163FE">
        <w:rPr>
          <w:color w:val="000000"/>
          <w:szCs w:val="24"/>
          <w:lang w:eastAsia="zh-TW"/>
        </w:rPr>
        <w:t>žáků</w:t>
      </w:r>
      <w:r w:rsidRPr="00243B7A">
        <w:rPr>
          <w:color w:val="000000"/>
          <w:szCs w:val="24"/>
          <w:lang w:eastAsia="zh-TW"/>
        </w:rPr>
        <w:t xml:space="preserve">, jež jsou součástí školního řádu dané školy. </w:t>
      </w:r>
      <w:r w:rsidRPr="00243B7A">
        <w:rPr>
          <w:b/>
          <w:bCs/>
          <w:color w:val="000000"/>
          <w:szCs w:val="24"/>
          <w:lang w:eastAsia="zh-TW"/>
        </w:rPr>
        <w:t xml:space="preserve">Průběžná formativní zpětná vazba </w:t>
      </w:r>
      <w:r w:rsidRPr="00243B7A">
        <w:rPr>
          <w:color w:val="000000"/>
          <w:szCs w:val="24"/>
          <w:lang w:eastAsia="zh-TW"/>
        </w:rPr>
        <w:t xml:space="preserve">může významným </w:t>
      </w:r>
      <w:r w:rsidR="006163FE">
        <w:rPr>
          <w:color w:val="000000"/>
          <w:szCs w:val="24"/>
          <w:lang w:eastAsia="zh-TW"/>
        </w:rPr>
        <w:t>způsobem podpořit motivaci žáka</w:t>
      </w:r>
      <w:r w:rsidRPr="00243B7A">
        <w:rPr>
          <w:color w:val="000000"/>
          <w:szCs w:val="24"/>
          <w:lang w:eastAsia="zh-TW"/>
        </w:rPr>
        <w:t xml:space="preserve"> k učení a konkr</w:t>
      </w:r>
      <w:r w:rsidR="006163FE">
        <w:rPr>
          <w:color w:val="000000"/>
          <w:szCs w:val="24"/>
          <w:lang w:eastAsia="zh-TW"/>
        </w:rPr>
        <w:t xml:space="preserve">étní pokroky, a proto </w:t>
      </w:r>
      <w:r w:rsidR="00690D67">
        <w:rPr>
          <w:color w:val="000000"/>
          <w:szCs w:val="24"/>
          <w:lang w:eastAsia="zh-TW"/>
        </w:rPr>
        <w:t>je u</w:t>
      </w:r>
      <w:r w:rsidR="006163FE">
        <w:rPr>
          <w:color w:val="000000"/>
          <w:szCs w:val="24"/>
          <w:lang w:eastAsia="zh-TW"/>
        </w:rPr>
        <w:t xml:space="preserve"> žáků</w:t>
      </w:r>
      <w:r w:rsidRPr="00243B7A">
        <w:rPr>
          <w:color w:val="000000"/>
          <w:szCs w:val="24"/>
          <w:lang w:eastAsia="zh-TW"/>
        </w:rPr>
        <w:t xml:space="preserve"> se SVP výrazně doporučováno.</w:t>
      </w:r>
    </w:p>
    <w:p w14:paraId="54C88416" w14:textId="77777777" w:rsidR="00346335" w:rsidRPr="00243B7A" w:rsidRDefault="00346335" w:rsidP="00243B7A">
      <w:pPr>
        <w:jc w:val="both"/>
        <w:rPr>
          <w:b/>
          <w:szCs w:val="24"/>
          <w:u w:val="single"/>
        </w:rPr>
      </w:pPr>
    </w:p>
    <w:p w14:paraId="54C88417" w14:textId="77777777" w:rsidR="00597F19" w:rsidRPr="00597F19" w:rsidRDefault="00597F19" w:rsidP="00597F19">
      <w:pPr>
        <w:overflowPunct/>
        <w:jc w:val="both"/>
        <w:rPr>
          <w:b/>
          <w:bCs/>
          <w:color w:val="000000"/>
          <w:szCs w:val="24"/>
          <w:lang w:eastAsia="zh-TW"/>
        </w:rPr>
      </w:pPr>
      <w:r w:rsidRPr="00597F19">
        <w:rPr>
          <w:color w:val="000000"/>
          <w:szCs w:val="24"/>
          <w:lang w:eastAsia="zh-TW"/>
        </w:rPr>
        <w:t xml:space="preserve">Pro hodnocení distanční práce žáků doporučujeme používat častěji formativní hodnocení. Oproti tradičnímu </w:t>
      </w:r>
      <w:proofErr w:type="spellStart"/>
      <w:r w:rsidRPr="00597F19">
        <w:rPr>
          <w:color w:val="000000"/>
          <w:szCs w:val="24"/>
          <w:lang w:eastAsia="zh-TW"/>
        </w:rPr>
        <w:t>sumativnímu</w:t>
      </w:r>
      <w:proofErr w:type="spellEnd"/>
      <w:r w:rsidRPr="00597F19">
        <w:rPr>
          <w:color w:val="000000"/>
          <w:szCs w:val="24"/>
          <w:lang w:eastAsia="zh-TW"/>
        </w:rPr>
        <w:t xml:space="preserve"> hodnocení přináší řadu výhod. </w:t>
      </w:r>
    </w:p>
    <w:p w14:paraId="54C88418" w14:textId="7E014BC8" w:rsidR="00597F19" w:rsidRPr="00597F19" w:rsidRDefault="00597F19" w:rsidP="00597F19">
      <w:pPr>
        <w:overflowPunct/>
        <w:jc w:val="both"/>
        <w:rPr>
          <w:b/>
          <w:bCs/>
          <w:color w:val="000000"/>
          <w:szCs w:val="24"/>
          <w:lang w:eastAsia="zh-TW"/>
        </w:rPr>
      </w:pPr>
      <w:r w:rsidRPr="00597F19">
        <w:rPr>
          <w:b/>
          <w:bCs/>
          <w:color w:val="000000"/>
          <w:szCs w:val="24"/>
          <w:lang w:eastAsia="zh-TW"/>
        </w:rPr>
        <w:t xml:space="preserve">Formativní hodnocení </w:t>
      </w:r>
      <w:r w:rsidRPr="00597F19">
        <w:rPr>
          <w:color w:val="000000"/>
          <w:szCs w:val="24"/>
          <w:lang w:eastAsia="zh-TW"/>
        </w:rPr>
        <w:t>je hodnocení</w:t>
      </w:r>
      <w:r w:rsidR="006163FE">
        <w:rPr>
          <w:color w:val="000000"/>
          <w:szCs w:val="24"/>
          <w:lang w:eastAsia="zh-TW"/>
        </w:rPr>
        <w:t xml:space="preserve"> průběžné, které přináší žákovi </w:t>
      </w:r>
      <w:r w:rsidRPr="00597F19">
        <w:rPr>
          <w:color w:val="000000"/>
          <w:szCs w:val="24"/>
          <w:lang w:eastAsia="zh-TW"/>
        </w:rPr>
        <w:t xml:space="preserve">užitečnou informaci o tom, co ví, čemu rozumí nebo co dokáže průběžně v rámci vzdělávacího procesu, a směřuje ho k naplnění stanového cíle. Umožňuje mu sledovat vlastní pokrok, vede ho k řízení svého učení a pomáhá komplexně rozvíjet jeho osobnost. Účelem formativního hodnocení je tedy identifikovat vzdělávací potřeby účastníků a přizpůsobit těmto zjištěním vyučování a učení tak, aby každý dosáhl maxima ve svém rozvoji vzhledem ke svým individuálním možnostem. </w:t>
      </w:r>
    </w:p>
    <w:p w14:paraId="54C88419" w14:textId="77777777" w:rsidR="00597F19" w:rsidRPr="00597F19" w:rsidRDefault="00597F19" w:rsidP="00597F19">
      <w:pPr>
        <w:overflowPunct/>
        <w:jc w:val="both"/>
        <w:rPr>
          <w:color w:val="000000"/>
          <w:szCs w:val="24"/>
          <w:lang w:eastAsia="zh-TW"/>
        </w:rPr>
      </w:pPr>
      <w:proofErr w:type="spellStart"/>
      <w:r w:rsidRPr="00597F19">
        <w:rPr>
          <w:b/>
          <w:bCs/>
          <w:color w:val="000000"/>
          <w:szCs w:val="24"/>
          <w:lang w:eastAsia="zh-TW"/>
        </w:rPr>
        <w:t>Sumativní</w:t>
      </w:r>
      <w:proofErr w:type="spellEnd"/>
      <w:r w:rsidRPr="00597F19">
        <w:rPr>
          <w:b/>
          <w:bCs/>
          <w:color w:val="000000"/>
          <w:szCs w:val="24"/>
          <w:lang w:eastAsia="zh-TW"/>
        </w:rPr>
        <w:t xml:space="preserve"> hodnocení </w:t>
      </w:r>
      <w:r w:rsidRPr="00597F19">
        <w:rPr>
          <w:color w:val="000000"/>
          <w:szCs w:val="24"/>
          <w:lang w:eastAsia="zh-TW"/>
        </w:rPr>
        <w:t xml:space="preserve">je hodnocení souhrnné, které informuje o tom, co dotyčný žák zvládl na konci určitého období. Jeho účelem je získat konečný přehled o dosahovaných výkonech či roztřídit žáky dle výsledků. Typickou formou </w:t>
      </w:r>
      <w:proofErr w:type="spellStart"/>
      <w:r w:rsidRPr="00597F19">
        <w:rPr>
          <w:color w:val="000000"/>
          <w:szCs w:val="24"/>
          <w:lang w:eastAsia="zh-TW"/>
        </w:rPr>
        <w:t>sumativního</w:t>
      </w:r>
      <w:proofErr w:type="spellEnd"/>
      <w:r w:rsidRPr="00597F19">
        <w:rPr>
          <w:color w:val="000000"/>
          <w:szCs w:val="24"/>
          <w:lang w:eastAsia="zh-TW"/>
        </w:rPr>
        <w:t xml:space="preserve"> hodnocení je známkování, ale i slovní hodnocení může být formou </w:t>
      </w:r>
      <w:proofErr w:type="spellStart"/>
      <w:r w:rsidRPr="00597F19">
        <w:rPr>
          <w:color w:val="000000"/>
          <w:szCs w:val="24"/>
          <w:lang w:eastAsia="zh-TW"/>
        </w:rPr>
        <w:t>sumativního</w:t>
      </w:r>
      <w:proofErr w:type="spellEnd"/>
      <w:r w:rsidRPr="00597F19">
        <w:rPr>
          <w:color w:val="000000"/>
          <w:szCs w:val="24"/>
          <w:lang w:eastAsia="zh-TW"/>
        </w:rPr>
        <w:t xml:space="preserve"> hodnocení, pokud je zaměřené pouze na výsledek. </w:t>
      </w:r>
    </w:p>
    <w:p w14:paraId="54C8841A" w14:textId="1B075F87" w:rsidR="00597F19" w:rsidRPr="00597F19" w:rsidRDefault="00597F19" w:rsidP="00597F19">
      <w:pPr>
        <w:overflowPunct/>
        <w:jc w:val="both"/>
        <w:rPr>
          <w:color w:val="000000"/>
          <w:szCs w:val="24"/>
          <w:lang w:eastAsia="zh-TW"/>
        </w:rPr>
      </w:pPr>
      <w:r w:rsidRPr="00597F19">
        <w:rPr>
          <w:color w:val="000000"/>
          <w:szCs w:val="24"/>
          <w:lang w:eastAsia="zh-TW"/>
        </w:rPr>
        <w:t xml:space="preserve">Distanční způsob výuky je vhodnou příležitostí pro </w:t>
      </w:r>
      <w:r w:rsidRPr="00597F19">
        <w:rPr>
          <w:b/>
          <w:bCs/>
          <w:color w:val="000000"/>
          <w:szCs w:val="24"/>
          <w:lang w:eastAsia="zh-TW"/>
        </w:rPr>
        <w:t xml:space="preserve">sebehodnocení </w:t>
      </w:r>
      <w:r w:rsidR="00E371A1">
        <w:rPr>
          <w:color w:val="000000"/>
          <w:szCs w:val="24"/>
          <w:lang w:eastAsia="zh-TW"/>
        </w:rPr>
        <w:t>žáků,</w:t>
      </w:r>
      <w:r w:rsidR="00200598">
        <w:rPr>
          <w:color w:val="000000"/>
          <w:szCs w:val="24"/>
          <w:lang w:eastAsia="zh-TW"/>
        </w:rPr>
        <w:t xml:space="preserve"> </w:t>
      </w:r>
      <w:r w:rsidRPr="00597F19">
        <w:rPr>
          <w:color w:val="000000"/>
          <w:szCs w:val="24"/>
          <w:lang w:eastAsia="zh-TW"/>
        </w:rPr>
        <w:t>které představuje důležitou součást vzděl</w:t>
      </w:r>
      <w:r w:rsidR="00E371A1">
        <w:rPr>
          <w:color w:val="000000"/>
          <w:szCs w:val="24"/>
          <w:lang w:eastAsia="zh-TW"/>
        </w:rPr>
        <w:t>ávání a posiluje schopnost žáků</w:t>
      </w:r>
      <w:r w:rsidR="00200598">
        <w:rPr>
          <w:color w:val="000000"/>
          <w:szCs w:val="24"/>
          <w:lang w:eastAsia="zh-TW"/>
        </w:rPr>
        <w:t xml:space="preserve"> </w:t>
      </w:r>
      <w:r w:rsidRPr="00597F19">
        <w:rPr>
          <w:color w:val="000000"/>
          <w:szCs w:val="24"/>
          <w:lang w:eastAsia="zh-TW"/>
        </w:rPr>
        <w:t>sledovat a hodnotit rozvoj svých vědomostí a dovedností. Pro</w:t>
      </w:r>
      <w:r w:rsidR="00E371A1">
        <w:rPr>
          <w:color w:val="000000"/>
          <w:szCs w:val="24"/>
          <w:lang w:eastAsia="zh-TW"/>
        </w:rPr>
        <w:t>to je vhodné zadání pro žáky</w:t>
      </w:r>
      <w:r w:rsidRPr="00597F19">
        <w:rPr>
          <w:color w:val="000000"/>
          <w:szCs w:val="24"/>
          <w:lang w:eastAsia="zh-TW"/>
        </w:rPr>
        <w:t xml:space="preserve"> formulovat tak, aby z nich byla jasná kritéria dobrého výkonu, a využívat při vzdělávání na dálku nejrůznější nástroje podporující autoevaluaci. </w:t>
      </w:r>
    </w:p>
    <w:p w14:paraId="54C8841D" w14:textId="49DC2EC0" w:rsidR="00042E66" w:rsidRDefault="00597F19" w:rsidP="00062E81">
      <w:pPr>
        <w:overflowPunct/>
        <w:rPr>
          <w:color w:val="000000"/>
          <w:szCs w:val="24"/>
          <w:lang w:eastAsia="zh-TW"/>
        </w:rPr>
      </w:pPr>
      <w:r w:rsidRPr="00597F19">
        <w:rPr>
          <w:color w:val="000000"/>
          <w:szCs w:val="24"/>
          <w:lang w:eastAsia="zh-TW"/>
        </w:rPr>
        <w:t xml:space="preserve">Jednou ze žádoucích změn je i </w:t>
      </w:r>
      <w:r w:rsidRPr="00597F19">
        <w:rPr>
          <w:b/>
          <w:bCs/>
          <w:color w:val="000000"/>
          <w:szCs w:val="24"/>
          <w:lang w:eastAsia="zh-TW"/>
        </w:rPr>
        <w:t>práce s chybou</w:t>
      </w:r>
      <w:r w:rsidRPr="00597F19">
        <w:rPr>
          <w:color w:val="000000"/>
          <w:szCs w:val="24"/>
          <w:lang w:eastAsia="zh-TW"/>
        </w:rPr>
        <w:t>, která nemá být vnímána jako selhání či důvod k trestu, nýbrž jako přirozená součást procesu učení, hledání řešení a osvojování si efektivních postupů.</w:t>
      </w:r>
      <w:r w:rsidR="005F66CD">
        <w:rPr>
          <w:color w:val="000000"/>
          <w:szCs w:val="24"/>
          <w:lang w:eastAsia="zh-TW"/>
        </w:rPr>
        <w:t xml:space="preserve"> P</w:t>
      </w:r>
      <w:r w:rsidR="00E371A1">
        <w:rPr>
          <w:color w:val="000000"/>
          <w:szCs w:val="24"/>
          <w:lang w:eastAsia="zh-TW"/>
        </w:rPr>
        <w:t>řínosné je vytváření žákovských, studentských portfolií</w:t>
      </w:r>
      <w:r w:rsidR="005F66CD">
        <w:rPr>
          <w:color w:val="000000"/>
          <w:szCs w:val="24"/>
          <w:lang w:eastAsia="zh-TW"/>
        </w:rPr>
        <w:t>.</w:t>
      </w:r>
    </w:p>
    <w:p w14:paraId="68ECBED3" w14:textId="77777777" w:rsidR="00C73CDB" w:rsidRDefault="00C73CDB" w:rsidP="00062E81">
      <w:pPr>
        <w:overflowPunct/>
        <w:rPr>
          <w:color w:val="000000"/>
          <w:szCs w:val="24"/>
          <w:lang w:eastAsia="zh-TW"/>
        </w:rPr>
      </w:pPr>
    </w:p>
    <w:p w14:paraId="64EABD42" w14:textId="77777777" w:rsidR="004F585A" w:rsidRDefault="004F585A" w:rsidP="0078368D">
      <w:pPr>
        <w:jc w:val="both"/>
      </w:pPr>
    </w:p>
    <w:p w14:paraId="09E19453" w14:textId="77777777" w:rsidR="00FE04A7" w:rsidRDefault="00FE04A7" w:rsidP="0078368D">
      <w:pPr>
        <w:jc w:val="both"/>
      </w:pPr>
    </w:p>
    <w:p w14:paraId="5D9D4B1D" w14:textId="02B7E118" w:rsidR="008363E4" w:rsidRDefault="002E4BF8" w:rsidP="0078368D">
      <w:pPr>
        <w:jc w:val="both"/>
        <w:rPr>
          <w:b/>
          <w:sz w:val="28"/>
          <w:szCs w:val="28"/>
          <w:u w:val="single"/>
        </w:rPr>
      </w:pPr>
      <w:r w:rsidRPr="002C178D">
        <w:rPr>
          <w:b/>
          <w:sz w:val="28"/>
          <w:szCs w:val="28"/>
          <w:u w:val="single"/>
        </w:rPr>
        <w:t>V</w:t>
      </w:r>
      <w:r w:rsidR="00E34386" w:rsidRPr="002C178D">
        <w:rPr>
          <w:b/>
          <w:sz w:val="28"/>
          <w:szCs w:val="28"/>
          <w:u w:val="single"/>
        </w:rPr>
        <w:t>I</w:t>
      </w:r>
      <w:r w:rsidR="00221064" w:rsidRPr="002C178D">
        <w:rPr>
          <w:b/>
          <w:sz w:val="28"/>
          <w:szCs w:val="28"/>
          <w:u w:val="single"/>
        </w:rPr>
        <w:t>I</w:t>
      </w:r>
      <w:r w:rsidR="00346335">
        <w:rPr>
          <w:b/>
          <w:sz w:val="28"/>
          <w:szCs w:val="28"/>
          <w:u w:val="single"/>
        </w:rPr>
        <w:t>I</w:t>
      </w:r>
      <w:r w:rsidR="00E34386" w:rsidRPr="002C178D">
        <w:rPr>
          <w:b/>
          <w:sz w:val="28"/>
          <w:szCs w:val="28"/>
          <w:u w:val="single"/>
        </w:rPr>
        <w:t>. Závěrečná ustanovení</w:t>
      </w:r>
    </w:p>
    <w:p w14:paraId="54C88421" w14:textId="77777777" w:rsidR="00E34386" w:rsidRDefault="00E34386" w:rsidP="0078368D">
      <w:pPr>
        <w:jc w:val="both"/>
        <w:rPr>
          <w:b/>
          <w:u w:val="single"/>
        </w:rPr>
      </w:pPr>
    </w:p>
    <w:p w14:paraId="2C5DE036" w14:textId="48C1F01A" w:rsidR="00163777" w:rsidRDefault="00163777" w:rsidP="0078368D">
      <w:pPr>
        <w:jc w:val="both"/>
      </w:pPr>
      <w:r>
        <w:t>1.</w:t>
      </w:r>
      <w:r w:rsidR="00F6101F">
        <w:t xml:space="preserve"> </w:t>
      </w:r>
      <w:r w:rsidR="001A3F6A">
        <w:t>Zaměstnanci i</w:t>
      </w:r>
      <w:r w:rsidR="00AF4B15">
        <w:t xml:space="preserve"> </w:t>
      </w:r>
      <w:r w:rsidR="001A3F6A">
        <w:t>žáci školy jsou s tímto školním</w:t>
      </w:r>
      <w:r w:rsidR="00AF4B15">
        <w:t xml:space="preserve"> řádem</w:t>
      </w:r>
      <w:r w:rsidR="00162A1F">
        <w:t xml:space="preserve"> </w:t>
      </w:r>
      <w:r w:rsidR="00E351D4">
        <w:t>prokazatelně seznáme</w:t>
      </w:r>
      <w:r w:rsidR="00162A1F">
        <w:t xml:space="preserve">ni a řídí se </w:t>
      </w:r>
      <w:r w:rsidR="003D5233">
        <w:t xml:space="preserve">jím v prostorách </w:t>
      </w:r>
      <w:r w:rsidR="00E01C7B">
        <w:t>školy</w:t>
      </w:r>
      <w:r w:rsidR="00F731E0">
        <w:t xml:space="preserve">, v </w:t>
      </w:r>
      <w:r w:rsidR="003D5233">
        <w:t>areálu P</w:t>
      </w:r>
      <w:r w:rsidR="002371B7">
        <w:t>sychiatrick</w:t>
      </w:r>
      <w:r w:rsidR="006F48B3">
        <w:t xml:space="preserve">é nemocnice </w:t>
      </w:r>
      <w:r w:rsidR="00901C57">
        <w:t>Havlíčkův Brod</w:t>
      </w:r>
      <w:r w:rsidR="001A000C">
        <w:t>,</w:t>
      </w:r>
      <w:r w:rsidR="00EE2069">
        <w:t xml:space="preserve"> při akcích pořádaných </w:t>
      </w:r>
      <w:r w:rsidR="00901C57">
        <w:t xml:space="preserve">mimo </w:t>
      </w:r>
      <w:r w:rsidR="00452577">
        <w:t>areál školy</w:t>
      </w:r>
      <w:r w:rsidR="000A792F">
        <w:t xml:space="preserve"> i</w:t>
      </w:r>
      <w:r w:rsidR="00EE2069">
        <w:t xml:space="preserve"> areál </w:t>
      </w:r>
      <w:r w:rsidR="00026F9C">
        <w:t>P</w:t>
      </w:r>
      <w:r w:rsidR="001A000C">
        <w:t>sychiatrické nemocnice Havlíčkův Brod.</w:t>
      </w:r>
    </w:p>
    <w:p w14:paraId="54C88422" w14:textId="68C3CAD3" w:rsidR="00E34386" w:rsidRDefault="00163777" w:rsidP="0078368D">
      <w:pPr>
        <w:jc w:val="both"/>
      </w:pPr>
      <w:r>
        <w:t>2.</w:t>
      </w:r>
      <w:r w:rsidR="00F7127D">
        <w:t xml:space="preserve"> </w:t>
      </w:r>
      <w:r w:rsidR="00E34386">
        <w:t>Kontrolu provádění ustanovení této směrnice je pověřen statutární orgán – ředitelka školy.</w:t>
      </w:r>
    </w:p>
    <w:p w14:paraId="5ECEE3C5" w14:textId="47B7699D" w:rsidR="002D5396" w:rsidRDefault="00696219" w:rsidP="002D5396">
      <w:pPr>
        <w:jc w:val="both"/>
      </w:pPr>
      <w:r>
        <w:t>3</w:t>
      </w:r>
      <w:r w:rsidR="00E34386">
        <w:t xml:space="preserve">. </w:t>
      </w:r>
      <w:r w:rsidR="00C87A0F">
        <w:t xml:space="preserve">Tato směrnice nahrazuje </w:t>
      </w:r>
      <w:r w:rsidR="003B6FBA">
        <w:t xml:space="preserve">směrnici platnou od </w:t>
      </w:r>
      <w:r w:rsidR="00C646FD">
        <w:t xml:space="preserve">3. 11. 2014. </w:t>
      </w:r>
    </w:p>
    <w:p w14:paraId="54C88423" w14:textId="4204F401" w:rsidR="00B2235E" w:rsidRDefault="00B2235E" w:rsidP="0078368D">
      <w:pPr>
        <w:jc w:val="both"/>
      </w:pPr>
    </w:p>
    <w:p w14:paraId="54C88426" w14:textId="77777777" w:rsidR="00290566" w:rsidRDefault="00290566" w:rsidP="0078368D">
      <w:pPr>
        <w:jc w:val="both"/>
      </w:pPr>
    </w:p>
    <w:p w14:paraId="54C88427" w14:textId="77777777" w:rsidR="00290566" w:rsidRDefault="00290566" w:rsidP="0078368D">
      <w:pPr>
        <w:jc w:val="both"/>
      </w:pPr>
    </w:p>
    <w:p w14:paraId="54C88428" w14:textId="77777777" w:rsidR="00290566" w:rsidRDefault="00290566" w:rsidP="0078368D">
      <w:pPr>
        <w:jc w:val="both"/>
      </w:pPr>
    </w:p>
    <w:p w14:paraId="54C88429" w14:textId="77777777" w:rsidR="00290566" w:rsidRDefault="00290566" w:rsidP="0078368D">
      <w:pPr>
        <w:jc w:val="both"/>
      </w:pPr>
    </w:p>
    <w:p w14:paraId="54C8842A" w14:textId="77777777" w:rsidR="00290566" w:rsidRDefault="00290566" w:rsidP="0078368D">
      <w:pPr>
        <w:jc w:val="both"/>
      </w:pPr>
    </w:p>
    <w:p w14:paraId="54C8842B" w14:textId="77777777" w:rsidR="00290566" w:rsidRDefault="00290566" w:rsidP="0078368D">
      <w:pPr>
        <w:jc w:val="both"/>
      </w:pPr>
    </w:p>
    <w:p w14:paraId="54C8842C" w14:textId="57BC3564" w:rsidR="0078368D" w:rsidRDefault="00AE18C1" w:rsidP="0078368D">
      <w:pPr>
        <w:jc w:val="both"/>
      </w:pPr>
      <w:r>
        <w:t>V</w:t>
      </w:r>
      <w:r w:rsidR="00725F53">
        <w:t> Třebíči</w:t>
      </w:r>
      <w:r w:rsidR="004A5A10">
        <w:t xml:space="preserve"> dne </w:t>
      </w:r>
      <w:r w:rsidR="00725F53">
        <w:t>2</w:t>
      </w:r>
      <w:r w:rsidR="00062E81">
        <w:t>6</w:t>
      </w:r>
      <w:r w:rsidR="00725F53">
        <w:t>. srpna 20</w:t>
      </w:r>
      <w:r w:rsidR="00062E81">
        <w:t>24</w:t>
      </w:r>
      <w:r w:rsidR="00725F53">
        <w:tab/>
      </w:r>
      <w:r w:rsidR="00725F53">
        <w:tab/>
      </w:r>
      <w:r w:rsidR="00725F53">
        <w:tab/>
        <w:t xml:space="preserve">     </w:t>
      </w:r>
      <w:r w:rsidR="00062E81">
        <w:t xml:space="preserve">            </w:t>
      </w:r>
      <w:r w:rsidR="00725F53">
        <w:t>Mgr. Jana Sedláková</w:t>
      </w:r>
    </w:p>
    <w:p w14:paraId="54C8842D" w14:textId="77777777" w:rsidR="0078368D" w:rsidRDefault="00725F53" w:rsidP="0078368D">
      <w:pPr>
        <w:jc w:val="both"/>
      </w:pPr>
      <w:r>
        <w:tab/>
      </w:r>
      <w:r>
        <w:tab/>
      </w:r>
      <w:r>
        <w:tab/>
      </w:r>
      <w:r>
        <w:tab/>
      </w:r>
      <w:r>
        <w:tab/>
      </w:r>
      <w:r>
        <w:tab/>
      </w:r>
      <w:r>
        <w:tab/>
      </w:r>
      <w:r>
        <w:tab/>
      </w:r>
      <w:r w:rsidR="00D943DD">
        <w:t>ř</w:t>
      </w:r>
      <w:r w:rsidR="004A5A10">
        <w:t>editelka školy</w:t>
      </w:r>
    </w:p>
    <w:p w14:paraId="54C8842E" w14:textId="77777777" w:rsidR="0078368D" w:rsidRDefault="0078368D" w:rsidP="0078368D">
      <w:pPr>
        <w:jc w:val="right"/>
      </w:pPr>
    </w:p>
    <w:p w14:paraId="54C88436" w14:textId="77777777" w:rsidR="0078368D" w:rsidRDefault="0078368D" w:rsidP="0078368D">
      <w:pPr>
        <w:pStyle w:val="Zkladntext"/>
      </w:pPr>
    </w:p>
    <w:p w14:paraId="54C88437" w14:textId="77777777" w:rsidR="0078368D" w:rsidRDefault="0078368D" w:rsidP="0078368D">
      <w:pPr>
        <w:pStyle w:val="Zkladntext"/>
      </w:pPr>
    </w:p>
    <w:p w14:paraId="54C88438" w14:textId="77777777" w:rsidR="0078368D" w:rsidRDefault="0078368D" w:rsidP="0078368D">
      <w:pPr>
        <w:pStyle w:val="Zkladntext"/>
      </w:pPr>
    </w:p>
    <w:p w14:paraId="54C88439" w14:textId="77777777" w:rsidR="0078368D" w:rsidRDefault="0078368D" w:rsidP="0078368D">
      <w:pPr>
        <w:pStyle w:val="Zkladntext"/>
      </w:pPr>
    </w:p>
    <w:sectPr w:rsidR="0078368D" w:rsidSect="00615409">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AACC5" w14:textId="77777777" w:rsidR="00CB1B25" w:rsidRDefault="00CB1B25">
      <w:r>
        <w:separator/>
      </w:r>
    </w:p>
  </w:endnote>
  <w:endnote w:type="continuationSeparator" w:id="0">
    <w:p w14:paraId="163BD97D" w14:textId="77777777" w:rsidR="00CB1B25" w:rsidRDefault="00CB1B25">
      <w:r>
        <w:continuationSeparator/>
      </w:r>
    </w:p>
  </w:endnote>
  <w:endnote w:type="continuationNotice" w:id="1">
    <w:p w14:paraId="2AB2F20D" w14:textId="77777777" w:rsidR="00CB1B25" w:rsidRDefault="00CB1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8843E" w14:textId="77777777" w:rsidR="005C6ABD" w:rsidRDefault="005C6ABD" w:rsidP="00D943D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C8843F" w14:textId="77777777" w:rsidR="005C6ABD" w:rsidRDefault="005C6A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482763"/>
      <w:docPartObj>
        <w:docPartGallery w:val="Page Numbers (Bottom of Page)"/>
        <w:docPartUnique/>
      </w:docPartObj>
    </w:sdtPr>
    <w:sdtEndPr/>
    <w:sdtContent>
      <w:p w14:paraId="241FD0E0" w14:textId="49189CD9" w:rsidR="00615409" w:rsidRDefault="00615409">
        <w:pPr>
          <w:pStyle w:val="Zpat"/>
          <w:jc w:val="center"/>
        </w:pPr>
        <w:r>
          <w:fldChar w:fldCharType="begin"/>
        </w:r>
        <w:r>
          <w:instrText>PAGE   \* MERGEFORMAT</w:instrText>
        </w:r>
        <w:r>
          <w:fldChar w:fldCharType="separate"/>
        </w:r>
        <w:r>
          <w:t>2</w:t>
        </w:r>
        <w:r>
          <w:fldChar w:fldCharType="end"/>
        </w:r>
      </w:p>
    </w:sdtContent>
  </w:sdt>
  <w:p w14:paraId="54C88441" w14:textId="77777777" w:rsidR="005C6ABD" w:rsidRDefault="005C6AB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EE72A" w14:textId="77777777" w:rsidR="00325CF5" w:rsidRDefault="00325C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15DF1" w14:textId="77777777" w:rsidR="00CB1B25" w:rsidRDefault="00CB1B25">
      <w:r>
        <w:separator/>
      </w:r>
    </w:p>
  </w:footnote>
  <w:footnote w:type="continuationSeparator" w:id="0">
    <w:p w14:paraId="1F705825" w14:textId="77777777" w:rsidR="00CB1B25" w:rsidRDefault="00CB1B25">
      <w:r>
        <w:continuationSeparator/>
      </w:r>
    </w:p>
  </w:footnote>
  <w:footnote w:type="continuationNotice" w:id="1">
    <w:p w14:paraId="72FD0FD1" w14:textId="77777777" w:rsidR="00CB1B25" w:rsidRDefault="00CB1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0CFEB" w14:textId="77777777" w:rsidR="00615409" w:rsidRDefault="006154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6659" w14:textId="77777777" w:rsidR="00615409" w:rsidRDefault="0061540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D277" w14:textId="77777777" w:rsidR="00615409" w:rsidRDefault="006154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7B09"/>
    <w:multiLevelType w:val="multilevel"/>
    <w:tmpl w:val="0405001D"/>
    <w:numStyleLink w:val="Styl1"/>
  </w:abstractNum>
  <w:abstractNum w:abstractNumId="1" w15:restartNumberingAfterBreak="0">
    <w:nsid w:val="05082277"/>
    <w:multiLevelType w:val="multilevel"/>
    <w:tmpl w:val="0405001D"/>
    <w:numStyleLink w:val="Styl1"/>
  </w:abstractNum>
  <w:abstractNum w:abstractNumId="2" w15:restartNumberingAfterBreak="0">
    <w:nsid w:val="05A8345A"/>
    <w:multiLevelType w:val="hybridMultilevel"/>
    <w:tmpl w:val="2A30D3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30347"/>
    <w:multiLevelType w:val="multilevel"/>
    <w:tmpl w:val="0405001D"/>
    <w:numStyleLink w:val="Styl1"/>
  </w:abstractNum>
  <w:abstractNum w:abstractNumId="4" w15:restartNumberingAfterBreak="0">
    <w:nsid w:val="097B6A32"/>
    <w:multiLevelType w:val="multilevel"/>
    <w:tmpl w:val="0405001D"/>
    <w:numStyleLink w:val="Styl1"/>
  </w:abstractNum>
  <w:abstractNum w:abstractNumId="5" w15:restartNumberingAfterBreak="0">
    <w:nsid w:val="0D772DCF"/>
    <w:multiLevelType w:val="hybridMultilevel"/>
    <w:tmpl w:val="755CEB2E"/>
    <w:lvl w:ilvl="0" w:tplc="F316323C">
      <w:start w:val="1"/>
      <w:numFmt w:val="upperRoman"/>
      <w:lvlText w:val="%1."/>
      <w:lvlJc w:val="left"/>
      <w:pPr>
        <w:ind w:left="1004"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AD32C8"/>
    <w:multiLevelType w:val="hybridMultilevel"/>
    <w:tmpl w:val="D36ECA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5D6E9E"/>
    <w:multiLevelType w:val="multilevel"/>
    <w:tmpl w:val="0405001D"/>
    <w:numStyleLink w:val="Styl1"/>
  </w:abstractNum>
  <w:abstractNum w:abstractNumId="8" w15:restartNumberingAfterBreak="0">
    <w:nsid w:val="11E65FE8"/>
    <w:multiLevelType w:val="hybridMultilevel"/>
    <w:tmpl w:val="7C786A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7214B7"/>
    <w:multiLevelType w:val="multilevel"/>
    <w:tmpl w:val="0405001D"/>
    <w:numStyleLink w:val="Styl1"/>
  </w:abstractNum>
  <w:abstractNum w:abstractNumId="10" w15:restartNumberingAfterBreak="0">
    <w:nsid w:val="14AE1BCD"/>
    <w:multiLevelType w:val="hybridMultilevel"/>
    <w:tmpl w:val="81B0AD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F4956"/>
    <w:multiLevelType w:val="multilevel"/>
    <w:tmpl w:val="0405001D"/>
    <w:numStyleLink w:val="Styl1"/>
  </w:abstractNum>
  <w:abstractNum w:abstractNumId="12" w15:restartNumberingAfterBreak="0">
    <w:nsid w:val="1C035C98"/>
    <w:multiLevelType w:val="hybridMultilevel"/>
    <w:tmpl w:val="E946E7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D69D9"/>
    <w:multiLevelType w:val="multilevel"/>
    <w:tmpl w:val="0405001D"/>
    <w:numStyleLink w:val="Styl1"/>
  </w:abstractNum>
  <w:abstractNum w:abstractNumId="14" w15:restartNumberingAfterBreak="0">
    <w:nsid w:val="25C93C40"/>
    <w:multiLevelType w:val="hybridMultilevel"/>
    <w:tmpl w:val="EC867B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C44C32"/>
    <w:multiLevelType w:val="multilevel"/>
    <w:tmpl w:val="0405001D"/>
    <w:styleLink w:val="Sty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1D45FC"/>
    <w:multiLevelType w:val="hybridMultilevel"/>
    <w:tmpl w:val="ECB8F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456316"/>
    <w:multiLevelType w:val="multilevel"/>
    <w:tmpl w:val="0405001D"/>
    <w:numStyleLink w:val="Styl1"/>
  </w:abstractNum>
  <w:abstractNum w:abstractNumId="18" w15:restartNumberingAfterBreak="0">
    <w:nsid w:val="36F22701"/>
    <w:multiLevelType w:val="hybridMultilevel"/>
    <w:tmpl w:val="0F7A28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46833"/>
    <w:multiLevelType w:val="hybridMultilevel"/>
    <w:tmpl w:val="906C1AAA"/>
    <w:lvl w:ilvl="0" w:tplc="32E6EF26">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ED5FD9"/>
    <w:multiLevelType w:val="hybridMultilevel"/>
    <w:tmpl w:val="128E1D8A"/>
    <w:lvl w:ilvl="0" w:tplc="32E6EF26">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19">
      <w:start w:val="1"/>
      <w:numFmt w:val="lowerLetter"/>
      <w:lvlText w:val="%2."/>
      <w:lvlJc w:val="left"/>
      <w:pPr>
        <w:tabs>
          <w:tab w:val="num" w:pos="2160"/>
        </w:tabs>
        <w:ind w:left="2160" w:hanging="360"/>
      </w:pPr>
    </w:lvl>
    <w:lvl w:ilvl="2" w:tplc="A7E0A702">
      <w:start w:val="1"/>
      <w:numFmt w:val="lowerLetter"/>
      <w:lvlText w:val="%3)"/>
      <w:lvlJc w:val="left"/>
      <w:pPr>
        <w:tabs>
          <w:tab w:val="num" w:pos="3060"/>
        </w:tabs>
        <w:ind w:left="3060" w:hanging="360"/>
      </w:pPr>
      <w:rPr>
        <w:rFonts w:hint="default"/>
      </w:r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1" w15:restartNumberingAfterBreak="0">
    <w:nsid w:val="4A6C5AE8"/>
    <w:multiLevelType w:val="hybridMultilevel"/>
    <w:tmpl w:val="80A487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413ACA"/>
    <w:multiLevelType w:val="hybridMultilevel"/>
    <w:tmpl w:val="C780FC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8B2F23"/>
    <w:multiLevelType w:val="multilevel"/>
    <w:tmpl w:val="0405001D"/>
    <w:numStyleLink w:val="Styl1"/>
  </w:abstractNum>
  <w:abstractNum w:abstractNumId="24" w15:restartNumberingAfterBreak="0">
    <w:nsid w:val="50FF7BF2"/>
    <w:multiLevelType w:val="hybridMultilevel"/>
    <w:tmpl w:val="03089E60"/>
    <w:lvl w:ilvl="0" w:tplc="0405000F">
      <w:start w:val="2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0638E7"/>
    <w:multiLevelType w:val="hybridMultilevel"/>
    <w:tmpl w:val="26C0F0F0"/>
    <w:lvl w:ilvl="0" w:tplc="8B84A77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8C3091C"/>
    <w:multiLevelType w:val="hybridMultilevel"/>
    <w:tmpl w:val="605037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C160B7"/>
    <w:multiLevelType w:val="hybridMultilevel"/>
    <w:tmpl w:val="693ECC4C"/>
    <w:lvl w:ilvl="0" w:tplc="A976A00C">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416247"/>
    <w:multiLevelType w:val="multilevel"/>
    <w:tmpl w:val="0405001D"/>
    <w:numStyleLink w:val="Styl1"/>
  </w:abstractNum>
  <w:abstractNum w:abstractNumId="29" w15:restartNumberingAfterBreak="0">
    <w:nsid w:val="5E227717"/>
    <w:multiLevelType w:val="hybridMultilevel"/>
    <w:tmpl w:val="2A5459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9235E5"/>
    <w:multiLevelType w:val="hybridMultilevel"/>
    <w:tmpl w:val="D0281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78363C"/>
    <w:multiLevelType w:val="multilevel"/>
    <w:tmpl w:val="0405001D"/>
    <w:numStyleLink w:val="Styl2"/>
  </w:abstractNum>
  <w:abstractNum w:abstractNumId="32" w15:restartNumberingAfterBreak="0">
    <w:nsid w:val="60DE5FE1"/>
    <w:multiLevelType w:val="multilevel"/>
    <w:tmpl w:val="0405001D"/>
    <w:numStyleLink w:val="Styl1"/>
  </w:abstractNum>
  <w:abstractNum w:abstractNumId="33" w15:restartNumberingAfterBreak="0">
    <w:nsid w:val="64E438CC"/>
    <w:multiLevelType w:val="multilevel"/>
    <w:tmpl w:val="0405001D"/>
    <w:numStyleLink w:val="Styl1"/>
  </w:abstractNum>
  <w:abstractNum w:abstractNumId="34" w15:restartNumberingAfterBreak="0">
    <w:nsid w:val="65966C2B"/>
    <w:multiLevelType w:val="multilevel"/>
    <w:tmpl w:val="0405001D"/>
    <w:styleLink w:val="Sty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0A6D8A"/>
    <w:multiLevelType w:val="multilevel"/>
    <w:tmpl w:val="0405001D"/>
    <w:numStyleLink w:val="Styl1"/>
  </w:abstractNum>
  <w:abstractNum w:abstractNumId="36" w15:restartNumberingAfterBreak="0">
    <w:nsid w:val="6797620A"/>
    <w:multiLevelType w:val="multilevel"/>
    <w:tmpl w:val="0405001D"/>
    <w:numStyleLink w:val="Styl1"/>
  </w:abstractNum>
  <w:abstractNum w:abstractNumId="37" w15:restartNumberingAfterBreak="0">
    <w:nsid w:val="6B3B7264"/>
    <w:multiLevelType w:val="hybridMultilevel"/>
    <w:tmpl w:val="81C036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E9201A"/>
    <w:multiLevelType w:val="multilevel"/>
    <w:tmpl w:val="0405001D"/>
    <w:numStyleLink w:val="Styl1"/>
  </w:abstractNum>
  <w:abstractNum w:abstractNumId="39" w15:restartNumberingAfterBreak="0">
    <w:nsid w:val="6F881127"/>
    <w:multiLevelType w:val="hybridMultilevel"/>
    <w:tmpl w:val="75D01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E72328"/>
    <w:multiLevelType w:val="hybridMultilevel"/>
    <w:tmpl w:val="2BEA21B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3AAE7D88">
      <w:start w:val="1"/>
      <w:numFmt w:val="upp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3E46C2"/>
    <w:multiLevelType w:val="multilevel"/>
    <w:tmpl w:val="0405001D"/>
    <w:numStyleLink w:val="Styl1"/>
  </w:abstractNum>
  <w:num w:numId="1" w16cid:durableId="1343706804">
    <w:abstractNumId w:val="1"/>
  </w:num>
  <w:num w:numId="2" w16cid:durableId="2073192955">
    <w:abstractNumId w:val="37"/>
  </w:num>
  <w:num w:numId="3" w16cid:durableId="2003778553">
    <w:abstractNumId w:val="12"/>
  </w:num>
  <w:num w:numId="4" w16cid:durableId="662902037">
    <w:abstractNumId w:val="26"/>
  </w:num>
  <w:num w:numId="5" w16cid:durableId="1965890919">
    <w:abstractNumId w:val="18"/>
  </w:num>
  <w:num w:numId="6" w16cid:durableId="313026640">
    <w:abstractNumId w:val="2"/>
  </w:num>
  <w:num w:numId="7" w16cid:durableId="2044750104">
    <w:abstractNumId w:val="10"/>
  </w:num>
  <w:num w:numId="8" w16cid:durableId="1857307098">
    <w:abstractNumId w:val="21"/>
  </w:num>
  <w:num w:numId="9" w16cid:durableId="2060090703">
    <w:abstractNumId w:val="29"/>
  </w:num>
  <w:num w:numId="10" w16cid:durableId="1396125506">
    <w:abstractNumId w:val="6"/>
  </w:num>
  <w:num w:numId="11" w16cid:durableId="700134382">
    <w:abstractNumId w:val="22"/>
  </w:num>
  <w:num w:numId="12" w16cid:durableId="1816022116">
    <w:abstractNumId w:val="39"/>
  </w:num>
  <w:num w:numId="13" w16cid:durableId="677998143">
    <w:abstractNumId w:val="16"/>
  </w:num>
  <w:num w:numId="14" w16cid:durableId="2100715854">
    <w:abstractNumId w:val="15"/>
  </w:num>
  <w:num w:numId="15" w16cid:durableId="1031958234">
    <w:abstractNumId w:val="34"/>
  </w:num>
  <w:num w:numId="16" w16cid:durableId="1562013015">
    <w:abstractNumId w:val="38"/>
  </w:num>
  <w:num w:numId="17" w16cid:durableId="1561553262">
    <w:abstractNumId w:val="28"/>
  </w:num>
  <w:num w:numId="18" w16cid:durableId="1485317566">
    <w:abstractNumId w:val="13"/>
  </w:num>
  <w:num w:numId="19" w16cid:durableId="227158804">
    <w:abstractNumId w:val="23"/>
  </w:num>
  <w:num w:numId="20" w16cid:durableId="1909998436">
    <w:abstractNumId w:val="9"/>
  </w:num>
  <w:num w:numId="21" w16cid:durableId="1271280849">
    <w:abstractNumId w:val="32"/>
  </w:num>
  <w:num w:numId="22" w16cid:durableId="1268123778">
    <w:abstractNumId w:val="0"/>
  </w:num>
  <w:num w:numId="23" w16cid:durableId="1378700002">
    <w:abstractNumId w:val="41"/>
  </w:num>
  <w:num w:numId="24" w16cid:durableId="2069496248">
    <w:abstractNumId w:val="7"/>
  </w:num>
  <w:num w:numId="25" w16cid:durableId="1194270934">
    <w:abstractNumId w:val="35"/>
  </w:num>
  <w:num w:numId="26" w16cid:durableId="857081975">
    <w:abstractNumId w:val="36"/>
  </w:num>
  <w:num w:numId="27" w16cid:durableId="1036199610">
    <w:abstractNumId w:val="33"/>
  </w:num>
  <w:num w:numId="28" w16cid:durableId="516425006">
    <w:abstractNumId w:val="31"/>
  </w:num>
  <w:num w:numId="29" w16cid:durableId="1358313678">
    <w:abstractNumId w:val="3"/>
  </w:num>
  <w:num w:numId="30" w16cid:durableId="106045342">
    <w:abstractNumId w:val="17"/>
  </w:num>
  <w:num w:numId="31" w16cid:durableId="881674241">
    <w:abstractNumId w:val="11"/>
  </w:num>
  <w:num w:numId="32" w16cid:durableId="1630817234">
    <w:abstractNumId w:val="4"/>
  </w:num>
  <w:num w:numId="33" w16cid:durableId="1665669858">
    <w:abstractNumId w:val="5"/>
  </w:num>
  <w:num w:numId="34" w16cid:durableId="696927050">
    <w:abstractNumId w:val="20"/>
  </w:num>
  <w:num w:numId="35" w16cid:durableId="1326859717">
    <w:abstractNumId w:val="40"/>
  </w:num>
  <w:num w:numId="36" w16cid:durableId="1296254904">
    <w:abstractNumId w:val="19"/>
  </w:num>
  <w:num w:numId="37" w16cid:durableId="2070223951">
    <w:abstractNumId w:val="8"/>
  </w:num>
  <w:num w:numId="38" w16cid:durableId="1616713511">
    <w:abstractNumId w:val="14"/>
  </w:num>
  <w:num w:numId="39" w16cid:durableId="1508327968">
    <w:abstractNumId w:val="24"/>
  </w:num>
  <w:num w:numId="40" w16cid:durableId="631062063">
    <w:abstractNumId w:val="25"/>
  </w:num>
  <w:num w:numId="41" w16cid:durableId="1238595430">
    <w:abstractNumId w:val="30"/>
  </w:num>
  <w:num w:numId="42" w16cid:durableId="1921019015">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8D"/>
    <w:rsid w:val="0000063E"/>
    <w:rsid w:val="00002C1A"/>
    <w:rsid w:val="00005A60"/>
    <w:rsid w:val="000073A1"/>
    <w:rsid w:val="00014CD5"/>
    <w:rsid w:val="00020A65"/>
    <w:rsid w:val="00023142"/>
    <w:rsid w:val="00023A1C"/>
    <w:rsid w:val="0002473A"/>
    <w:rsid w:val="00024C04"/>
    <w:rsid w:val="00026F9C"/>
    <w:rsid w:val="00027C95"/>
    <w:rsid w:val="000327DD"/>
    <w:rsid w:val="00032AB7"/>
    <w:rsid w:val="000332CB"/>
    <w:rsid w:val="0003635A"/>
    <w:rsid w:val="000403B1"/>
    <w:rsid w:val="00040B85"/>
    <w:rsid w:val="00040EEE"/>
    <w:rsid w:val="00042E66"/>
    <w:rsid w:val="00043444"/>
    <w:rsid w:val="00047940"/>
    <w:rsid w:val="0005063E"/>
    <w:rsid w:val="00053AEE"/>
    <w:rsid w:val="000556E5"/>
    <w:rsid w:val="00056CE9"/>
    <w:rsid w:val="00061028"/>
    <w:rsid w:val="00061D16"/>
    <w:rsid w:val="00062E81"/>
    <w:rsid w:val="00064CB2"/>
    <w:rsid w:val="000705BE"/>
    <w:rsid w:val="000823E0"/>
    <w:rsid w:val="00082667"/>
    <w:rsid w:val="000837B2"/>
    <w:rsid w:val="00085935"/>
    <w:rsid w:val="000915BF"/>
    <w:rsid w:val="000A037A"/>
    <w:rsid w:val="000A25CF"/>
    <w:rsid w:val="000A39FB"/>
    <w:rsid w:val="000A5943"/>
    <w:rsid w:val="000A77B8"/>
    <w:rsid w:val="000A792F"/>
    <w:rsid w:val="000A7DD1"/>
    <w:rsid w:val="000B0A47"/>
    <w:rsid w:val="000B1CAF"/>
    <w:rsid w:val="000B2DCB"/>
    <w:rsid w:val="000C352D"/>
    <w:rsid w:val="000C4152"/>
    <w:rsid w:val="000C7D0F"/>
    <w:rsid w:val="000D2C57"/>
    <w:rsid w:val="000D2F50"/>
    <w:rsid w:val="000D7C6C"/>
    <w:rsid w:val="000E4039"/>
    <w:rsid w:val="000E431E"/>
    <w:rsid w:val="000E461A"/>
    <w:rsid w:val="000F2A69"/>
    <w:rsid w:val="000F7C30"/>
    <w:rsid w:val="00100AAF"/>
    <w:rsid w:val="00105CB1"/>
    <w:rsid w:val="00106127"/>
    <w:rsid w:val="00114B1A"/>
    <w:rsid w:val="00117A39"/>
    <w:rsid w:val="00121371"/>
    <w:rsid w:val="00123F1C"/>
    <w:rsid w:val="00126122"/>
    <w:rsid w:val="00127468"/>
    <w:rsid w:val="00130D5A"/>
    <w:rsid w:val="0013278A"/>
    <w:rsid w:val="00136584"/>
    <w:rsid w:val="00136668"/>
    <w:rsid w:val="00142E5B"/>
    <w:rsid w:val="001440D3"/>
    <w:rsid w:val="001443C4"/>
    <w:rsid w:val="00152DDD"/>
    <w:rsid w:val="00155C5A"/>
    <w:rsid w:val="00156A02"/>
    <w:rsid w:val="00162A1F"/>
    <w:rsid w:val="00163777"/>
    <w:rsid w:val="00165F95"/>
    <w:rsid w:val="001716F8"/>
    <w:rsid w:val="00172FD5"/>
    <w:rsid w:val="0017666C"/>
    <w:rsid w:val="00180BBC"/>
    <w:rsid w:val="00181670"/>
    <w:rsid w:val="00181BEC"/>
    <w:rsid w:val="00185A45"/>
    <w:rsid w:val="001877EC"/>
    <w:rsid w:val="00190F5F"/>
    <w:rsid w:val="001921EF"/>
    <w:rsid w:val="0019388B"/>
    <w:rsid w:val="00194882"/>
    <w:rsid w:val="001949F1"/>
    <w:rsid w:val="0019521E"/>
    <w:rsid w:val="00195B64"/>
    <w:rsid w:val="0019692C"/>
    <w:rsid w:val="00197228"/>
    <w:rsid w:val="001A000C"/>
    <w:rsid w:val="001A1C3A"/>
    <w:rsid w:val="001A3F6A"/>
    <w:rsid w:val="001A75F4"/>
    <w:rsid w:val="001B0812"/>
    <w:rsid w:val="001B13B3"/>
    <w:rsid w:val="001B145E"/>
    <w:rsid w:val="001B1EE3"/>
    <w:rsid w:val="001B54CB"/>
    <w:rsid w:val="001B5511"/>
    <w:rsid w:val="001B6258"/>
    <w:rsid w:val="001C63A2"/>
    <w:rsid w:val="001D3F75"/>
    <w:rsid w:val="001D40AA"/>
    <w:rsid w:val="001E2202"/>
    <w:rsid w:val="001E6BB0"/>
    <w:rsid w:val="001F0103"/>
    <w:rsid w:val="001F1275"/>
    <w:rsid w:val="001F19DE"/>
    <w:rsid w:val="001F2D84"/>
    <w:rsid w:val="00200519"/>
    <w:rsid w:val="00200598"/>
    <w:rsid w:val="00201120"/>
    <w:rsid w:val="002043E4"/>
    <w:rsid w:val="00204CCE"/>
    <w:rsid w:val="00205B5B"/>
    <w:rsid w:val="002111C2"/>
    <w:rsid w:val="00211F73"/>
    <w:rsid w:val="00213FF4"/>
    <w:rsid w:val="00217704"/>
    <w:rsid w:val="00217ABE"/>
    <w:rsid w:val="00221064"/>
    <w:rsid w:val="0022593D"/>
    <w:rsid w:val="00226597"/>
    <w:rsid w:val="00227F0A"/>
    <w:rsid w:val="00232E0F"/>
    <w:rsid w:val="002361C3"/>
    <w:rsid w:val="002371B7"/>
    <w:rsid w:val="002376CA"/>
    <w:rsid w:val="00243402"/>
    <w:rsid w:val="00243B7A"/>
    <w:rsid w:val="002445C2"/>
    <w:rsid w:val="00247D88"/>
    <w:rsid w:val="002544DD"/>
    <w:rsid w:val="002559B9"/>
    <w:rsid w:val="00256E27"/>
    <w:rsid w:val="00260791"/>
    <w:rsid w:val="0026271B"/>
    <w:rsid w:val="002642FB"/>
    <w:rsid w:val="002707CC"/>
    <w:rsid w:val="0027212F"/>
    <w:rsid w:val="0027611D"/>
    <w:rsid w:val="0028321D"/>
    <w:rsid w:val="00284344"/>
    <w:rsid w:val="00290566"/>
    <w:rsid w:val="002906A4"/>
    <w:rsid w:val="002922A5"/>
    <w:rsid w:val="0029245E"/>
    <w:rsid w:val="00297A48"/>
    <w:rsid w:val="00297D80"/>
    <w:rsid w:val="002A5140"/>
    <w:rsid w:val="002B087F"/>
    <w:rsid w:val="002B383F"/>
    <w:rsid w:val="002B45FF"/>
    <w:rsid w:val="002B475A"/>
    <w:rsid w:val="002B4B4E"/>
    <w:rsid w:val="002B55B0"/>
    <w:rsid w:val="002B5F4E"/>
    <w:rsid w:val="002B6F84"/>
    <w:rsid w:val="002B6FDB"/>
    <w:rsid w:val="002B7E82"/>
    <w:rsid w:val="002B7FA6"/>
    <w:rsid w:val="002C03C0"/>
    <w:rsid w:val="002C0519"/>
    <w:rsid w:val="002C05C0"/>
    <w:rsid w:val="002C178D"/>
    <w:rsid w:val="002C3AE9"/>
    <w:rsid w:val="002C6C5C"/>
    <w:rsid w:val="002C7820"/>
    <w:rsid w:val="002D5396"/>
    <w:rsid w:val="002D6869"/>
    <w:rsid w:val="002D71E8"/>
    <w:rsid w:val="002E3069"/>
    <w:rsid w:val="002E36D2"/>
    <w:rsid w:val="002E4308"/>
    <w:rsid w:val="002E4BF8"/>
    <w:rsid w:val="002F1475"/>
    <w:rsid w:val="002F1EA0"/>
    <w:rsid w:val="002F26C4"/>
    <w:rsid w:val="002F404E"/>
    <w:rsid w:val="00301F3F"/>
    <w:rsid w:val="003025C6"/>
    <w:rsid w:val="003034B5"/>
    <w:rsid w:val="00307EDE"/>
    <w:rsid w:val="0031388C"/>
    <w:rsid w:val="00317296"/>
    <w:rsid w:val="00317A80"/>
    <w:rsid w:val="00320628"/>
    <w:rsid w:val="00320D53"/>
    <w:rsid w:val="003232AB"/>
    <w:rsid w:val="00325CF5"/>
    <w:rsid w:val="00326413"/>
    <w:rsid w:val="00326552"/>
    <w:rsid w:val="0032669E"/>
    <w:rsid w:val="00326915"/>
    <w:rsid w:val="00326C57"/>
    <w:rsid w:val="00332772"/>
    <w:rsid w:val="003349D0"/>
    <w:rsid w:val="00345B1E"/>
    <w:rsid w:val="00346335"/>
    <w:rsid w:val="0035302A"/>
    <w:rsid w:val="00355142"/>
    <w:rsid w:val="003575D1"/>
    <w:rsid w:val="00363A5D"/>
    <w:rsid w:val="00365F3C"/>
    <w:rsid w:val="00366CB1"/>
    <w:rsid w:val="003670FE"/>
    <w:rsid w:val="003732F7"/>
    <w:rsid w:val="00376F18"/>
    <w:rsid w:val="00383DF2"/>
    <w:rsid w:val="0038590A"/>
    <w:rsid w:val="00391542"/>
    <w:rsid w:val="00391DA6"/>
    <w:rsid w:val="00393B1F"/>
    <w:rsid w:val="003945D8"/>
    <w:rsid w:val="003977B0"/>
    <w:rsid w:val="00397FBA"/>
    <w:rsid w:val="00397FD5"/>
    <w:rsid w:val="003A065F"/>
    <w:rsid w:val="003A25C1"/>
    <w:rsid w:val="003A3B8D"/>
    <w:rsid w:val="003A6E03"/>
    <w:rsid w:val="003B0882"/>
    <w:rsid w:val="003B20AB"/>
    <w:rsid w:val="003B395F"/>
    <w:rsid w:val="003B57E1"/>
    <w:rsid w:val="003B6FBA"/>
    <w:rsid w:val="003C3AD0"/>
    <w:rsid w:val="003C4AD1"/>
    <w:rsid w:val="003C7EA2"/>
    <w:rsid w:val="003D5233"/>
    <w:rsid w:val="003E38E9"/>
    <w:rsid w:val="003F0C95"/>
    <w:rsid w:val="003F0CD7"/>
    <w:rsid w:val="003F2988"/>
    <w:rsid w:val="003F4630"/>
    <w:rsid w:val="003F493C"/>
    <w:rsid w:val="003F6E16"/>
    <w:rsid w:val="004001B3"/>
    <w:rsid w:val="004027C3"/>
    <w:rsid w:val="00413420"/>
    <w:rsid w:val="004206A1"/>
    <w:rsid w:val="00431895"/>
    <w:rsid w:val="00431E01"/>
    <w:rsid w:val="00437B44"/>
    <w:rsid w:val="004401C9"/>
    <w:rsid w:val="00440823"/>
    <w:rsid w:val="00441F6E"/>
    <w:rsid w:val="00444BEF"/>
    <w:rsid w:val="00444D77"/>
    <w:rsid w:val="004452BE"/>
    <w:rsid w:val="00445794"/>
    <w:rsid w:val="00452577"/>
    <w:rsid w:val="00456EE5"/>
    <w:rsid w:val="0046596D"/>
    <w:rsid w:val="00470631"/>
    <w:rsid w:val="004763C4"/>
    <w:rsid w:val="00480008"/>
    <w:rsid w:val="0048219C"/>
    <w:rsid w:val="0048704E"/>
    <w:rsid w:val="00492DB5"/>
    <w:rsid w:val="00493360"/>
    <w:rsid w:val="00495B9B"/>
    <w:rsid w:val="00496634"/>
    <w:rsid w:val="004A0551"/>
    <w:rsid w:val="004A3142"/>
    <w:rsid w:val="004A5A10"/>
    <w:rsid w:val="004B4E5A"/>
    <w:rsid w:val="004B5BDC"/>
    <w:rsid w:val="004B695D"/>
    <w:rsid w:val="004B7207"/>
    <w:rsid w:val="004B75A5"/>
    <w:rsid w:val="004C0D69"/>
    <w:rsid w:val="004C24FC"/>
    <w:rsid w:val="004C430B"/>
    <w:rsid w:val="004C68ED"/>
    <w:rsid w:val="004D0D95"/>
    <w:rsid w:val="004D3606"/>
    <w:rsid w:val="004D49DB"/>
    <w:rsid w:val="004D79F4"/>
    <w:rsid w:val="004E0E9A"/>
    <w:rsid w:val="004E21E7"/>
    <w:rsid w:val="004E2A63"/>
    <w:rsid w:val="004E3E68"/>
    <w:rsid w:val="004E3FA7"/>
    <w:rsid w:val="004E5F71"/>
    <w:rsid w:val="004F2782"/>
    <w:rsid w:val="004F3ED8"/>
    <w:rsid w:val="004F3F03"/>
    <w:rsid w:val="004F4FC6"/>
    <w:rsid w:val="004F585A"/>
    <w:rsid w:val="004F6075"/>
    <w:rsid w:val="005029C2"/>
    <w:rsid w:val="0050428D"/>
    <w:rsid w:val="005048BC"/>
    <w:rsid w:val="00507D96"/>
    <w:rsid w:val="00507F5F"/>
    <w:rsid w:val="0051114B"/>
    <w:rsid w:val="005111A5"/>
    <w:rsid w:val="00511F71"/>
    <w:rsid w:val="00514133"/>
    <w:rsid w:val="00515D32"/>
    <w:rsid w:val="0052253C"/>
    <w:rsid w:val="005234A2"/>
    <w:rsid w:val="00527FCB"/>
    <w:rsid w:val="0054116D"/>
    <w:rsid w:val="00543B1E"/>
    <w:rsid w:val="005465BC"/>
    <w:rsid w:val="00553719"/>
    <w:rsid w:val="00555D39"/>
    <w:rsid w:val="00557030"/>
    <w:rsid w:val="00560F01"/>
    <w:rsid w:val="00563994"/>
    <w:rsid w:val="00564828"/>
    <w:rsid w:val="00571FC3"/>
    <w:rsid w:val="0057623A"/>
    <w:rsid w:val="00583B4D"/>
    <w:rsid w:val="00584677"/>
    <w:rsid w:val="00586486"/>
    <w:rsid w:val="0059153C"/>
    <w:rsid w:val="00591EF1"/>
    <w:rsid w:val="00593333"/>
    <w:rsid w:val="00597F19"/>
    <w:rsid w:val="005A35F8"/>
    <w:rsid w:val="005B1509"/>
    <w:rsid w:val="005B1FD5"/>
    <w:rsid w:val="005B2128"/>
    <w:rsid w:val="005B289B"/>
    <w:rsid w:val="005B686C"/>
    <w:rsid w:val="005C100C"/>
    <w:rsid w:val="005C10F8"/>
    <w:rsid w:val="005C2106"/>
    <w:rsid w:val="005C3526"/>
    <w:rsid w:val="005C49C1"/>
    <w:rsid w:val="005C6ABD"/>
    <w:rsid w:val="005D2BE7"/>
    <w:rsid w:val="005D2CE4"/>
    <w:rsid w:val="005D330A"/>
    <w:rsid w:val="005D577C"/>
    <w:rsid w:val="005D6EBE"/>
    <w:rsid w:val="005E30E1"/>
    <w:rsid w:val="005E346A"/>
    <w:rsid w:val="005F2C5A"/>
    <w:rsid w:val="005F4061"/>
    <w:rsid w:val="005F4F9D"/>
    <w:rsid w:val="005F66CD"/>
    <w:rsid w:val="005F771B"/>
    <w:rsid w:val="005F7BDD"/>
    <w:rsid w:val="0060242E"/>
    <w:rsid w:val="0060687C"/>
    <w:rsid w:val="006100EA"/>
    <w:rsid w:val="006118E2"/>
    <w:rsid w:val="0061506C"/>
    <w:rsid w:val="00615409"/>
    <w:rsid w:val="006163FE"/>
    <w:rsid w:val="00617480"/>
    <w:rsid w:val="00634CE2"/>
    <w:rsid w:val="00636265"/>
    <w:rsid w:val="00645263"/>
    <w:rsid w:val="006465BC"/>
    <w:rsid w:val="00646EFA"/>
    <w:rsid w:val="006472E1"/>
    <w:rsid w:val="00661FF5"/>
    <w:rsid w:val="0067071B"/>
    <w:rsid w:val="0067153D"/>
    <w:rsid w:val="00672580"/>
    <w:rsid w:val="00674B26"/>
    <w:rsid w:val="006752C5"/>
    <w:rsid w:val="006805EC"/>
    <w:rsid w:val="006842B2"/>
    <w:rsid w:val="00690D67"/>
    <w:rsid w:val="00695254"/>
    <w:rsid w:val="00695804"/>
    <w:rsid w:val="00696219"/>
    <w:rsid w:val="006971F3"/>
    <w:rsid w:val="006A6F70"/>
    <w:rsid w:val="006B098A"/>
    <w:rsid w:val="006B2E75"/>
    <w:rsid w:val="006B4910"/>
    <w:rsid w:val="006B6624"/>
    <w:rsid w:val="006B66FB"/>
    <w:rsid w:val="006C01CC"/>
    <w:rsid w:val="006C0417"/>
    <w:rsid w:val="006C24FE"/>
    <w:rsid w:val="006D0B21"/>
    <w:rsid w:val="006D12CC"/>
    <w:rsid w:val="006D4877"/>
    <w:rsid w:val="006D59CB"/>
    <w:rsid w:val="006D75A3"/>
    <w:rsid w:val="006E22E6"/>
    <w:rsid w:val="006E4E8A"/>
    <w:rsid w:val="006E7A4B"/>
    <w:rsid w:val="006F04D0"/>
    <w:rsid w:val="006F1EC5"/>
    <w:rsid w:val="006F48B3"/>
    <w:rsid w:val="007001AA"/>
    <w:rsid w:val="00701571"/>
    <w:rsid w:val="007020BA"/>
    <w:rsid w:val="007039EE"/>
    <w:rsid w:val="007044E2"/>
    <w:rsid w:val="007046F9"/>
    <w:rsid w:val="00711AA2"/>
    <w:rsid w:val="00713190"/>
    <w:rsid w:val="00715E42"/>
    <w:rsid w:val="0071671C"/>
    <w:rsid w:val="00717BFE"/>
    <w:rsid w:val="00720D66"/>
    <w:rsid w:val="00721FEF"/>
    <w:rsid w:val="00722AF8"/>
    <w:rsid w:val="00725F53"/>
    <w:rsid w:val="007316B1"/>
    <w:rsid w:val="00735BD5"/>
    <w:rsid w:val="007438EF"/>
    <w:rsid w:val="0074594A"/>
    <w:rsid w:val="00752D47"/>
    <w:rsid w:val="00755EB3"/>
    <w:rsid w:val="00757934"/>
    <w:rsid w:val="00757B69"/>
    <w:rsid w:val="00761CCA"/>
    <w:rsid w:val="007626C7"/>
    <w:rsid w:val="007636A0"/>
    <w:rsid w:val="00763DA7"/>
    <w:rsid w:val="0076509A"/>
    <w:rsid w:val="0076585F"/>
    <w:rsid w:val="00766957"/>
    <w:rsid w:val="00767EC8"/>
    <w:rsid w:val="00777CC7"/>
    <w:rsid w:val="00781442"/>
    <w:rsid w:val="0078368D"/>
    <w:rsid w:val="00785BF6"/>
    <w:rsid w:val="00785E8D"/>
    <w:rsid w:val="00790A75"/>
    <w:rsid w:val="00790E20"/>
    <w:rsid w:val="007941DD"/>
    <w:rsid w:val="00797098"/>
    <w:rsid w:val="007A13A2"/>
    <w:rsid w:val="007A44CA"/>
    <w:rsid w:val="007B020C"/>
    <w:rsid w:val="007B16B5"/>
    <w:rsid w:val="007B170E"/>
    <w:rsid w:val="007B4DF7"/>
    <w:rsid w:val="007B7CBF"/>
    <w:rsid w:val="007C00A2"/>
    <w:rsid w:val="007C28BD"/>
    <w:rsid w:val="007C395D"/>
    <w:rsid w:val="007C687A"/>
    <w:rsid w:val="007C6B89"/>
    <w:rsid w:val="007D230C"/>
    <w:rsid w:val="007D4198"/>
    <w:rsid w:val="007D43F2"/>
    <w:rsid w:val="007D6D24"/>
    <w:rsid w:val="007D6DE2"/>
    <w:rsid w:val="007E0BE8"/>
    <w:rsid w:val="007E5355"/>
    <w:rsid w:val="007E5EFF"/>
    <w:rsid w:val="007F20A6"/>
    <w:rsid w:val="007F2C98"/>
    <w:rsid w:val="007F50FF"/>
    <w:rsid w:val="007F534E"/>
    <w:rsid w:val="007F538B"/>
    <w:rsid w:val="007F7C06"/>
    <w:rsid w:val="00812748"/>
    <w:rsid w:val="00814206"/>
    <w:rsid w:val="00814634"/>
    <w:rsid w:val="008225C6"/>
    <w:rsid w:val="00825845"/>
    <w:rsid w:val="00832EBC"/>
    <w:rsid w:val="008353CA"/>
    <w:rsid w:val="008363E4"/>
    <w:rsid w:val="008379C8"/>
    <w:rsid w:val="00841BD0"/>
    <w:rsid w:val="0084398E"/>
    <w:rsid w:val="00844192"/>
    <w:rsid w:val="00846947"/>
    <w:rsid w:val="008505B4"/>
    <w:rsid w:val="008516E2"/>
    <w:rsid w:val="00851EF8"/>
    <w:rsid w:val="00853514"/>
    <w:rsid w:val="00854104"/>
    <w:rsid w:val="0085648F"/>
    <w:rsid w:val="00862ACF"/>
    <w:rsid w:val="00865C91"/>
    <w:rsid w:val="008702F5"/>
    <w:rsid w:val="00875C32"/>
    <w:rsid w:val="0088114E"/>
    <w:rsid w:val="00887666"/>
    <w:rsid w:val="00893F1B"/>
    <w:rsid w:val="00894C14"/>
    <w:rsid w:val="008A0E7A"/>
    <w:rsid w:val="008A1093"/>
    <w:rsid w:val="008A5287"/>
    <w:rsid w:val="008A5A94"/>
    <w:rsid w:val="008A6C13"/>
    <w:rsid w:val="008A6E7B"/>
    <w:rsid w:val="008B2BF9"/>
    <w:rsid w:val="008B59DB"/>
    <w:rsid w:val="008B6BC8"/>
    <w:rsid w:val="008C2EB8"/>
    <w:rsid w:val="008C2F17"/>
    <w:rsid w:val="008C323A"/>
    <w:rsid w:val="008D17F2"/>
    <w:rsid w:val="008D3701"/>
    <w:rsid w:val="008D39E6"/>
    <w:rsid w:val="008D65C5"/>
    <w:rsid w:val="008E1ABA"/>
    <w:rsid w:val="008E41F2"/>
    <w:rsid w:val="008E5A92"/>
    <w:rsid w:val="008E647B"/>
    <w:rsid w:val="008F0505"/>
    <w:rsid w:val="008F3EB6"/>
    <w:rsid w:val="008F4177"/>
    <w:rsid w:val="008F4FA9"/>
    <w:rsid w:val="00901C57"/>
    <w:rsid w:val="00905C27"/>
    <w:rsid w:val="00910296"/>
    <w:rsid w:val="0091133E"/>
    <w:rsid w:val="00920A5C"/>
    <w:rsid w:val="0092184B"/>
    <w:rsid w:val="009356FD"/>
    <w:rsid w:val="00940037"/>
    <w:rsid w:val="0094528D"/>
    <w:rsid w:val="00946031"/>
    <w:rsid w:val="009464C4"/>
    <w:rsid w:val="00963629"/>
    <w:rsid w:val="00964130"/>
    <w:rsid w:val="00964269"/>
    <w:rsid w:val="009704FD"/>
    <w:rsid w:val="0097122C"/>
    <w:rsid w:val="0097148D"/>
    <w:rsid w:val="0097631D"/>
    <w:rsid w:val="00982653"/>
    <w:rsid w:val="00982684"/>
    <w:rsid w:val="0098330B"/>
    <w:rsid w:val="00991B13"/>
    <w:rsid w:val="00992783"/>
    <w:rsid w:val="00992AB4"/>
    <w:rsid w:val="009943B3"/>
    <w:rsid w:val="009A218B"/>
    <w:rsid w:val="009A30D6"/>
    <w:rsid w:val="009A458B"/>
    <w:rsid w:val="009A4DE7"/>
    <w:rsid w:val="009A53C1"/>
    <w:rsid w:val="009A65A2"/>
    <w:rsid w:val="009A78FC"/>
    <w:rsid w:val="009B1D86"/>
    <w:rsid w:val="009C0AC2"/>
    <w:rsid w:val="009C43CF"/>
    <w:rsid w:val="009C447F"/>
    <w:rsid w:val="009C452D"/>
    <w:rsid w:val="009D7DB2"/>
    <w:rsid w:val="009E0807"/>
    <w:rsid w:val="009E2EDF"/>
    <w:rsid w:val="009F34B9"/>
    <w:rsid w:val="00A01698"/>
    <w:rsid w:val="00A022BE"/>
    <w:rsid w:val="00A04456"/>
    <w:rsid w:val="00A04A7A"/>
    <w:rsid w:val="00A0548C"/>
    <w:rsid w:val="00A063A1"/>
    <w:rsid w:val="00A06CDF"/>
    <w:rsid w:val="00A107B7"/>
    <w:rsid w:val="00A126C9"/>
    <w:rsid w:val="00A13AA9"/>
    <w:rsid w:val="00A253DC"/>
    <w:rsid w:val="00A27C0E"/>
    <w:rsid w:val="00A30B1B"/>
    <w:rsid w:val="00A3145F"/>
    <w:rsid w:val="00A33066"/>
    <w:rsid w:val="00A334CC"/>
    <w:rsid w:val="00A35DF1"/>
    <w:rsid w:val="00A372F0"/>
    <w:rsid w:val="00A3733C"/>
    <w:rsid w:val="00A41E00"/>
    <w:rsid w:val="00A4327F"/>
    <w:rsid w:val="00A449FC"/>
    <w:rsid w:val="00A45441"/>
    <w:rsid w:val="00A46156"/>
    <w:rsid w:val="00A47F7E"/>
    <w:rsid w:val="00A51AB0"/>
    <w:rsid w:val="00A54427"/>
    <w:rsid w:val="00A615CA"/>
    <w:rsid w:val="00A62150"/>
    <w:rsid w:val="00A64D17"/>
    <w:rsid w:val="00A76213"/>
    <w:rsid w:val="00A80383"/>
    <w:rsid w:val="00A819DC"/>
    <w:rsid w:val="00A81C02"/>
    <w:rsid w:val="00A829F1"/>
    <w:rsid w:val="00A8474F"/>
    <w:rsid w:val="00A91524"/>
    <w:rsid w:val="00A94BA8"/>
    <w:rsid w:val="00AA005B"/>
    <w:rsid w:val="00AA039D"/>
    <w:rsid w:val="00AA368E"/>
    <w:rsid w:val="00AA53BA"/>
    <w:rsid w:val="00AB0342"/>
    <w:rsid w:val="00AB426C"/>
    <w:rsid w:val="00AB4C4A"/>
    <w:rsid w:val="00AB55BF"/>
    <w:rsid w:val="00AC0D7F"/>
    <w:rsid w:val="00AC2F74"/>
    <w:rsid w:val="00AD10D9"/>
    <w:rsid w:val="00AD2DBD"/>
    <w:rsid w:val="00AD76D0"/>
    <w:rsid w:val="00AE18C1"/>
    <w:rsid w:val="00AE316D"/>
    <w:rsid w:val="00AE5757"/>
    <w:rsid w:val="00AE5B79"/>
    <w:rsid w:val="00AE700B"/>
    <w:rsid w:val="00AF269A"/>
    <w:rsid w:val="00AF4B15"/>
    <w:rsid w:val="00AF5592"/>
    <w:rsid w:val="00AF62A5"/>
    <w:rsid w:val="00B00D6F"/>
    <w:rsid w:val="00B021ED"/>
    <w:rsid w:val="00B058FC"/>
    <w:rsid w:val="00B0650D"/>
    <w:rsid w:val="00B0728C"/>
    <w:rsid w:val="00B13511"/>
    <w:rsid w:val="00B1458E"/>
    <w:rsid w:val="00B16ED2"/>
    <w:rsid w:val="00B2025C"/>
    <w:rsid w:val="00B2235E"/>
    <w:rsid w:val="00B25E80"/>
    <w:rsid w:val="00B27EDA"/>
    <w:rsid w:val="00B30F2C"/>
    <w:rsid w:val="00B31A58"/>
    <w:rsid w:val="00B31CE8"/>
    <w:rsid w:val="00B34F41"/>
    <w:rsid w:val="00B36BD0"/>
    <w:rsid w:val="00B4100F"/>
    <w:rsid w:val="00B43095"/>
    <w:rsid w:val="00B43CA0"/>
    <w:rsid w:val="00B444B0"/>
    <w:rsid w:val="00B444E1"/>
    <w:rsid w:val="00B44701"/>
    <w:rsid w:val="00B46F19"/>
    <w:rsid w:val="00B51474"/>
    <w:rsid w:val="00B53982"/>
    <w:rsid w:val="00B55F8F"/>
    <w:rsid w:val="00B562D8"/>
    <w:rsid w:val="00B6002B"/>
    <w:rsid w:val="00B60C8A"/>
    <w:rsid w:val="00B61D53"/>
    <w:rsid w:val="00B61E04"/>
    <w:rsid w:val="00B625FB"/>
    <w:rsid w:val="00B67291"/>
    <w:rsid w:val="00B70784"/>
    <w:rsid w:val="00B71508"/>
    <w:rsid w:val="00B723D5"/>
    <w:rsid w:val="00B72E1B"/>
    <w:rsid w:val="00B732C2"/>
    <w:rsid w:val="00B7700B"/>
    <w:rsid w:val="00B77FE6"/>
    <w:rsid w:val="00B83000"/>
    <w:rsid w:val="00B844B5"/>
    <w:rsid w:val="00B92220"/>
    <w:rsid w:val="00B9248D"/>
    <w:rsid w:val="00B93212"/>
    <w:rsid w:val="00B95C88"/>
    <w:rsid w:val="00BA370E"/>
    <w:rsid w:val="00BA7307"/>
    <w:rsid w:val="00BB1DE6"/>
    <w:rsid w:val="00BB29F3"/>
    <w:rsid w:val="00BB48E5"/>
    <w:rsid w:val="00BB4EF5"/>
    <w:rsid w:val="00BB6439"/>
    <w:rsid w:val="00BC0618"/>
    <w:rsid w:val="00BC08C5"/>
    <w:rsid w:val="00BC221C"/>
    <w:rsid w:val="00BC60CE"/>
    <w:rsid w:val="00BC60F9"/>
    <w:rsid w:val="00BD0C7C"/>
    <w:rsid w:val="00BD1D67"/>
    <w:rsid w:val="00BD6ABF"/>
    <w:rsid w:val="00BE34B9"/>
    <w:rsid w:val="00BE3FCE"/>
    <w:rsid w:val="00BF25BB"/>
    <w:rsid w:val="00C01E4D"/>
    <w:rsid w:val="00C02880"/>
    <w:rsid w:val="00C0500D"/>
    <w:rsid w:val="00C05530"/>
    <w:rsid w:val="00C20C17"/>
    <w:rsid w:val="00C22A67"/>
    <w:rsid w:val="00C23658"/>
    <w:rsid w:val="00C2375E"/>
    <w:rsid w:val="00C26EB2"/>
    <w:rsid w:val="00C30B6B"/>
    <w:rsid w:val="00C330D6"/>
    <w:rsid w:val="00C34AC2"/>
    <w:rsid w:val="00C352E6"/>
    <w:rsid w:val="00C40513"/>
    <w:rsid w:val="00C41658"/>
    <w:rsid w:val="00C425AA"/>
    <w:rsid w:val="00C43B4B"/>
    <w:rsid w:val="00C458D9"/>
    <w:rsid w:val="00C47CC5"/>
    <w:rsid w:val="00C560E5"/>
    <w:rsid w:val="00C60EAB"/>
    <w:rsid w:val="00C621FB"/>
    <w:rsid w:val="00C63B6B"/>
    <w:rsid w:val="00C646FD"/>
    <w:rsid w:val="00C70892"/>
    <w:rsid w:val="00C70F9E"/>
    <w:rsid w:val="00C722EA"/>
    <w:rsid w:val="00C73CDB"/>
    <w:rsid w:val="00C73F25"/>
    <w:rsid w:val="00C75EB0"/>
    <w:rsid w:val="00C7700E"/>
    <w:rsid w:val="00C77AA0"/>
    <w:rsid w:val="00C8182F"/>
    <w:rsid w:val="00C83036"/>
    <w:rsid w:val="00C85FB2"/>
    <w:rsid w:val="00C87A0F"/>
    <w:rsid w:val="00C9014C"/>
    <w:rsid w:val="00C92CCE"/>
    <w:rsid w:val="00C94F3F"/>
    <w:rsid w:val="00CA1FBA"/>
    <w:rsid w:val="00CA2276"/>
    <w:rsid w:val="00CA5737"/>
    <w:rsid w:val="00CA5AEE"/>
    <w:rsid w:val="00CA6715"/>
    <w:rsid w:val="00CB06E8"/>
    <w:rsid w:val="00CB1B25"/>
    <w:rsid w:val="00CB79DE"/>
    <w:rsid w:val="00CC303A"/>
    <w:rsid w:val="00CC681E"/>
    <w:rsid w:val="00CC7573"/>
    <w:rsid w:val="00CC7B7F"/>
    <w:rsid w:val="00CD0AA4"/>
    <w:rsid w:val="00CD6978"/>
    <w:rsid w:val="00CE39D4"/>
    <w:rsid w:val="00CE6DD8"/>
    <w:rsid w:val="00CF2348"/>
    <w:rsid w:val="00CF5C09"/>
    <w:rsid w:val="00CF7B42"/>
    <w:rsid w:val="00D01A32"/>
    <w:rsid w:val="00D045E4"/>
    <w:rsid w:val="00D04B97"/>
    <w:rsid w:val="00D22635"/>
    <w:rsid w:val="00D23BA9"/>
    <w:rsid w:val="00D352CD"/>
    <w:rsid w:val="00D35DB2"/>
    <w:rsid w:val="00D36372"/>
    <w:rsid w:val="00D41367"/>
    <w:rsid w:val="00D419D1"/>
    <w:rsid w:val="00D438F3"/>
    <w:rsid w:val="00D47E53"/>
    <w:rsid w:val="00D50053"/>
    <w:rsid w:val="00D51198"/>
    <w:rsid w:val="00D544FA"/>
    <w:rsid w:val="00D5547B"/>
    <w:rsid w:val="00D56587"/>
    <w:rsid w:val="00D575C0"/>
    <w:rsid w:val="00D6029B"/>
    <w:rsid w:val="00D61386"/>
    <w:rsid w:val="00D63D24"/>
    <w:rsid w:val="00D65A57"/>
    <w:rsid w:val="00D7058E"/>
    <w:rsid w:val="00D72A24"/>
    <w:rsid w:val="00D73DAD"/>
    <w:rsid w:val="00D740F6"/>
    <w:rsid w:val="00D74FB5"/>
    <w:rsid w:val="00D771A9"/>
    <w:rsid w:val="00D77A8C"/>
    <w:rsid w:val="00D801FE"/>
    <w:rsid w:val="00D814FA"/>
    <w:rsid w:val="00D81A7E"/>
    <w:rsid w:val="00D83736"/>
    <w:rsid w:val="00D90F58"/>
    <w:rsid w:val="00D91180"/>
    <w:rsid w:val="00D931D0"/>
    <w:rsid w:val="00D943DD"/>
    <w:rsid w:val="00D97064"/>
    <w:rsid w:val="00DA0011"/>
    <w:rsid w:val="00DA19D1"/>
    <w:rsid w:val="00DA7682"/>
    <w:rsid w:val="00DB01F7"/>
    <w:rsid w:val="00DB3B4E"/>
    <w:rsid w:val="00DC2670"/>
    <w:rsid w:val="00DC2A86"/>
    <w:rsid w:val="00DC3BBC"/>
    <w:rsid w:val="00DC4B4A"/>
    <w:rsid w:val="00DC5001"/>
    <w:rsid w:val="00DC5653"/>
    <w:rsid w:val="00DD0FF4"/>
    <w:rsid w:val="00DD68A1"/>
    <w:rsid w:val="00DE10C0"/>
    <w:rsid w:val="00DE1622"/>
    <w:rsid w:val="00DE4D5C"/>
    <w:rsid w:val="00DE6E30"/>
    <w:rsid w:val="00DF04BA"/>
    <w:rsid w:val="00DF0D19"/>
    <w:rsid w:val="00DF54F0"/>
    <w:rsid w:val="00DF728F"/>
    <w:rsid w:val="00E0167D"/>
    <w:rsid w:val="00E01A70"/>
    <w:rsid w:val="00E01C7B"/>
    <w:rsid w:val="00E06092"/>
    <w:rsid w:val="00E0637D"/>
    <w:rsid w:val="00E066E5"/>
    <w:rsid w:val="00E116B9"/>
    <w:rsid w:val="00E12AB7"/>
    <w:rsid w:val="00E14B1B"/>
    <w:rsid w:val="00E158AC"/>
    <w:rsid w:val="00E21418"/>
    <w:rsid w:val="00E25430"/>
    <w:rsid w:val="00E26FE1"/>
    <w:rsid w:val="00E310BC"/>
    <w:rsid w:val="00E33734"/>
    <w:rsid w:val="00E34386"/>
    <w:rsid w:val="00E351D4"/>
    <w:rsid w:val="00E35937"/>
    <w:rsid w:val="00E363AE"/>
    <w:rsid w:val="00E36AB1"/>
    <w:rsid w:val="00E371A1"/>
    <w:rsid w:val="00E40957"/>
    <w:rsid w:val="00E54E4E"/>
    <w:rsid w:val="00E5580D"/>
    <w:rsid w:val="00E57D7B"/>
    <w:rsid w:val="00E63BCC"/>
    <w:rsid w:val="00E65D27"/>
    <w:rsid w:val="00E673A6"/>
    <w:rsid w:val="00E7009D"/>
    <w:rsid w:val="00E70F70"/>
    <w:rsid w:val="00E73196"/>
    <w:rsid w:val="00E733C5"/>
    <w:rsid w:val="00E74FE4"/>
    <w:rsid w:val="00E82DCB"/>
    <w:rsid w:val="00E8327F"/>
    <w:rsid w:val="00E8526F"/>
    <w:rsid w:val="00E85732"/>
    <w:rsid w:val="00E863D8"/>
    <w:rsid w:val="00E8776B"/>
    <w:rsid w:val="00E913E3"/>
    <w:rsid w:val="00E9180E"/>
    <w:rsid w:val="00E95885"/>
    <w:rsid w:val="00E97203"/>
    <w:rsid w:val="00E977D6"/>
    <w:rsid w:val="00EA4E47"/>
    <w:rsid w:val="00EB2AF9"/>
    <w:rsid w:val="00EB5C93"/>
    <w:rsid w:val="00EB6DA8"/>
    <w:rsid w:val="00EC1539"/>
    <w:rsid w:val="00EC47B4"/>
    <w:rsid w:val="00EC6B74"/>
    <w:rsid w:val="00EC7D3C"/>
    <w:rsid w:val="00ED39BE"/>
    <w:rsid w:val="00ED3C22"/>
    <w:rsid w:val="00ED7505"/>
    <w:rsid w:val="00ED78CA"/>
    <w:rsid w:val="00EE074D"/>
    <w:rsid w:val="00EE2069"/>
    <w:rsid w:val="00EE2E4E"/>
    <w:rsid w:val="00EF2DBD"/>
    <w:rsid w:val="00EF307F"/>
    <w:rsid w:val="00F01477"/>
    <w:rsid w:val="00F14290"/>
    <w:rsid w:val="00F177BB"/>
    <w:rsid w:val="00F17E26"/>
    <w:rsid w:val="00F20783"/>
    <w:rsid w:val="00F20D44"/>
    <w:rsid w:val="00F21A68"/>
    <w:rsid w:val="00F2395F"/>
    <w:rsid w:val="00F275EF"/>
    <w:rsid w:val="00F302DE"/>
    <w:rsid w:val="00F309C1"/>
    <w:rsid w:val="00F410FE"/>
    <w:rsid w:val="00F4539E"/>
    <w:rsid w:val="00F46EF3"/>
    <w:rsid w:val="00F502A5"/>
    <w:rsid w:val="00F50913"/>
    <w:rsid w:val="00F52DDE"/>
    <w:rsid w:val="00F53A33"/>
    <w:rsid w:val="00F53C12"/>
    <w:rsid w:val="00F54393"/>
    <w:rsid w:val="00F552E3"/>
    <w:rsid w:val="00F57DE1"/>
    <w:rsid w:val="00F6101F"/>
    <w:rsid w:val="00F67342"/>
    <w:rsid w:val="00F7127D"/>
    <w:rsid w:val="00F731E0"/>
    <w:rsid w:val="00F77D1F"/>
    <w:rsid w:val="00F8126C"/>
    <w:rsid w:val="00F8393A"/>
    <w:rsid w:val="00F86DB0"/>
    <w:rsid w:val="00F906A2"/>
    <w:rsid w:val="00F915FB"/>
    <w:rsid w:val="00F91C23"/>
    <w:rsid w:val="00F94318"/>
    <w:rsid w:val="00F94ADD"/>
    <w:rsid w:val="00FA3A2F"/>
    <w:rsid w:val="00FA6346"/>
    <w:rsid w:val="00FA7911"/>
    <w:rsid w:val="00FB4375"/>
    <w:rsid w:val="00FB5002"/>
    <w:rsid w:val="00FB5396"/>
    <w:rsid w:val="00FC4038"/>
    <w:rsid w:val="00FD2945"/>
    <w:rsid w:val="00FD3EF4"/>
    <w:rsid w:val="00FD5E76"/>
    <w:rsid w:val="00FE04A7"/>
    <w:rsid w:val="00FE52E4"/>
    <w:rsid w:val="00FF4BE8"/>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8815E"/>
  <w15:docId w15:val="{DD7B7E4B-C3DF-4610-BBB2-814AC369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8368D"/>
    <w:pPr>
      <w:overflowPunct w:val="0"/>
      <w:autoSpaceDE w:val="0"/>
      <w:autoSpaceDN w:val="0"/>
      <w:adjustRightInd w:val="0"/>
    </w:pPr>
    <w:rPr>
      <w:sz w:val="24"/>
      <w:lang w:eastAsia="cs-CZ"/>
    </w:rPr>
  </w:style>
  <w:style w:type="paragraph" w:styleId="Nadpis1">
    <w:name w:val="heading 1"/>
    <w:basedOn w:val="Normln"/>
    <w:next w:val="Normln"/>
    <w:link w:val="Nadpis1Char"/>
    <w:qFormat/>
    <w:rsid w:val="001F0103"/>
    <w:pPr>
      <w:keepNext/>
      <w:overflowPunct/>
      <w:autoSpaceDE/>
      <w:autoSpaceDN/>
      <w:adjustRightInd/>
      <w:spacing w:before="240" w:after="60"/>
      <w:outlineLvl w:val="0"/>
    </w:pPr>
    <w:rPr>
      <w:rFonts w:ascii="Arial" w:hAnsi="Arial" w:cs="Arial"/>
      <w:b/>
      <w:bCs/>
      <w:kern w:val="32"/>
      <w:sz w:val="32"/>
      <w:szCs w:val="32"/>
    </w:rPr>
  </w:style>
  <w:style w:type="paragraph" w:styleId="Nadpis2">
    <w:name w:val="heading 2"/>
    <w:basedOn w:val="Normln"/>
    <w:next w:val="Normln"/>
    <w:qFormat/>
    <w:rsid w:val="00C34AC2"/>
    <w:pPr>
      <w:keepNext/>
      <w:spacing w:before="120" w:line="240" w:lineRule="atLeast"/>
      <w:ind w:left="3600"/>
      <w:jc w:val="both"/>
      <w:textAlignment w:val="baseline"/>
      <w:outlineLvl w:val="1"/>
    </w:pPr>
    <w:rPr>
      <w:rFonts w:ascii="Arial Narrow" w:hAnsi="Arial Narrow"/>
    </w:rPr>
  </w:style>
  <w:style w:type="paragraph" w:styleId="Nadpis3">
    <w:name w:val="heading 3"/>
    <w:basedOn w:val="Normln"/>
    <w:next w:val="Normln"/>
    <w:link w:val="Nadpis3Char"/>
    <w:unhideWhenUsed/>
    <w:qFormat/>
    <w:rsid w:val="00DE6E3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8368D"/>
  </w:style>
  <w:style w:type="paragraph" w:customStyle="1" w:styleId="Zkladntext21">
    <w:name w:val="Základní text 21"/>
    <w:basedOn w:val="Normln"/>
    <w:rsid w:val="0078368D"/>
    <w:pPr>
      <w:jc w:val="both"/>
    </w:pPr>
    <w:rPr>
      <w:b/>
      <w:color w:val="0000FF"/>
    </w:rPr>
  </w:style>
  <w:style w:type="paragraph" w:customStyle="1" w:styleId="Prosttext1">
    <w:name w:val="Prostý text1"/>
    <w:basedOn w:val="Normln"/>
    <w:rsid w:val="0078368D"/>
    <w:rPr>
      <w:rFonts w:ascii="Courier New" w:hAnsi="Courier New"/>
      <w:color w:val="000000"/>
      <w:sz w:val="20"/>
    </w:rPr>
  </w:style>
  <w:style w:type="paragraph" w:customStyle="1" w:styleId="DefinitionTerm">
    <w:name w:val="Definition Term"/>
    <w:basedOn w:val="Normln"/>
    <w:next w:val="Normln"/>
    <w:rsid w:val="00F54393"/>
    <w:pPr>
      <w:widowControl w:val="0"/>
    </w:pPr>
  </w:style>
  <w:style w:type="paragraph" w:customStyle="1" w:styleId="Psmeno">
    <w:name w:val="Písmeno"/>
    <w:basedOn w:val="Normln"/>
    <w:rsid w:val="00C34AC2"/>
    <w:pPr>
      <w:keepNext/>
      <w:tabs>
        <w:tab w:val="left" w:pos="709"/>
      </w:tabs>
      <w:spacing w:line="200" w:lineRule="atLeast"/>
      <w:ind w:left="624" w:hanging="340"/>
      <w:jc w:val="both"/>
      <w:textAlignment w:val="baseline"/>
    </w:pPr>
    <w:rPr>
      <w:rFonts w:ascii="Arial" w:hAnsi="Arial"/>
      <w:sz w:val="16"/>
    </w:rPr>
  </w:style>
  <w:style w:type="paragraph" w:customStyle="1" w:styleId="Odstavecaut">
    <w:name w:val="Odstavec aut"/>
    <w:basedOn w:val="Normln"/>
    <w:rsid w:val="00C34AC2"/>
    <w:pPr>
      <w:tabs>
        <w:tab w:val="num" w:pos="360"/>
      </w:tabs>
      <w:spacing w:before="120"/>
      <w:jc w:val="both"/>
      <w:textAlignment w:val="baseline"/>
    </w:pPr>
  </w:style>
  <w:style w:type="paragraph" w:styleId="Zpat">
    <w:name w:val="footer"/>
    <w:basedOn w:val="Normln"/>
    <w:link w:val="ZpatChar"/>
    <w:uiPriority w:val="99"/>
    <w:rsid w:val="00D01A32"/>
    <w:pPr>
      <w:tabs>
        <w:tab w:val="center" w:pos="4536"/>
        <w:tab w:val="right" w:pos="9072"/>
      </w:tabs>
    </w:pPr>
  </w:style>
  <w:style w:type="character" w:styleId="slostrnky">
    <w:name w:val="page number"/>
    <w:basedOn w:val="Standardnpsmoodstavce"/>
    <w:rsid w:val="00D01A32"/>
  </w:style>
  <w:style w:type="character" w:customStyle="1" w:styleId="Nadpis3Char">
    <w:name w:val="Nadpis 3 Char"/>
    <w:link w:val="Nadpis3"/>
    <w:rsid w:val="00DE6E30"/>
    <w:rPr>
      <w:rFonts w:ascii="Cambria" w:eastAsia="Times New Roman" w:hAnsi="Cambria" w:cs="Times New Roman"/>
      <w:b/>
      <w:bCs/>
      <w:sz w:val="26"/>
      <w:szCs w:val="26"/>
    </w:rPr>
  </w:style>
  <w:style w:type="character" w:customStyle="1" w:styleId="Nadpis1Char">
    <w:name w:val="Nadpis 1 Char"/>
    <w:link w:val="Nadpis1"/>
    <w:rsid w:val="001F0103"/>
    <w:rPr>
      <w:rFonts w:ascii="Arial" w:hAnsi="Arial" w:cs="Arial"/>
      <w:b/>
      <w:bCs/>
      <w:kern w:val="32"/>
      <w:sz w:val="32"/>
      <w:szCs w:val="32"/>
    </w:rPr>
  </w:style>
  <w:style w:type="paragraph" w:customStyle="1" w:styleId="Default">
    <w:name w:val="Default"/>
    <w:rsid w:val="001F0103"/>
    <w:pPr>
      <w:autoSpaceDE w:val="0"/>
      <w:autoSpaceDN w:val="0"/>
      <w:adjustRightInd w:val="0"/>
    </w:pPr>
    <w:rPr>
      <w:color w:val="000000"/>
      <w:sz w:val="24"/>
      <w:szCs w:val="24"/>
      <w:lang w:eastAsia="cs-CZ"/>
    </w:rPr>
  </w:style>
  <w:style w:type="paragraph" w:styleId="Textbubliny">
    <w:name w:val="Balloon Text"/>
    <w:basedOn w:val="Normln"/>
    <w:link w:val="TextbublinyChar"/>
    <w:rsid w:val="00E8526F"/>
    <w:rPr>
      <w:rFonts w:ascii="Tahoma" w:hAnsi="Tahoma" w:cs="Tahoma"/>
      <w:sz w:val="16"/>
      <w:szCs w:val="16"/>
    </w:rPr>
  </w:style>
  <w:style w:type="character" w:customStyle="1" w:styleId="TextbublinyChar">
    <w:name w:val="Text bubliny Char"/>
    <w:link w:val="Textbubliny"/>
    <w:rsid w:val="00E8526F"/>
    <w:rPr>
      <w:rFonts w:ascii="Tahoma" w:hAnsi="Tahoma" w:cs="Tahoma"/>
      <w:sz w:val="16"/>
      <w:szCs w:val="16"/>
    </w:rPr>
  </w:style>
  <w:style w:type="paragraph" w:customStyle="1" w:styleId="Odstavec">
    <w:name w:val="Odstavec"/>
    <w:basedOn w:val="Normln"/>
    <w:rsid w:val="005029C2"/>
    <w:pPr>
      <w:overflowPunct/>
      <w:autoSpaceDE/>
      <w:autoSpaceDN/>
      <w:adjustRightInd/>
      <w:spacing w:before="120" w:after="120"/>
      <w:ind w:firstLine="709"/>
      <w:jc w:val="both"/>
    </w:pPr>
    <w:rPr>
      <w:szCs w:val="24"/>
    </w:rPr>
  </w:style>
  <w:style w:type="paragraph" w:styleId="Zhlav">
    <w:name w:val="header"/>
    <w:basedOn w:val="Normln"/>
    <w:link w:val="ZhlavChar"/>
    <w:unhideWhenUsed/>
    <w:rsid w:val="00A107B7"/>
    <w:pPr>
      <w:tabs>
        <w:tab w:val="center" w:pos="4536"/>
        <w:tab w:val="right" w:pos="9072"/>
      </w:tabs>
    </w:pPr>
  </w:style>
  <w:style w:type="character" w:customStyle="1" w:styleId="ZhlavChar">
    <w:name w:val="Záhlaví Char"/>
    <w:basedOn w:val="Standardnpsmoodstavce"/>
    <w:link w:val="Zhlav"/>
    <w:rsid w:val="00A107B7"/>
    <w:rPr>
      <w:sz w:val="24"/>
      <w:lang w:eastAsia="cs-CZ"/>
    </w:rPr>
  </w:style>
  <w:style w:type="paragraph" w:styleId="Odstavecseseznamem">
    <w:name w:val="List Paragraph"/>
    <w:basedOn w:val="Normln"/>
    <w:uiPriority w:val="34"/>
    <w:qFormat/>
    <w:rsid w:val="00EC7D3C"/>
    <w:pPr>
      <w:ind w:left="720"/>
      <w:contextualSpacing/>
    </w:pPr>
  </w:style>
  <w:style w:type="numbering" w:customStyle="1" w:styleId="Styl1">
    <w:name w:val="Styl1"/>
    <w:uiPriority w:val="99"/>
    <w:rsid w:val="007F20A6"/>
    <w:pPr>
      <w:numPr>
        <w:numId w:val="14"/>
      </w:numPr>
    </w:pPr>
  </w:style>
  <w:style w:type="numbering" w:customStyle="1" w:styleId="Styl2">
    <w:name w:val="Styl2"/>
    <w:uiPriority w:val="99"/>
    <w:rsid w:val="007F20A6"/>
    <w:pPr>
      <w:numPr>
        <w:numId w:val="15"/>
      </w:numPr>
    </w:pPr>
  </w:style>
  <w:style w:type="character" w:styleId="Hypertextovodkaz">
    <w:name w:val="Hyperlink"/>
    <w:basedOn w:val="Standardnpsmoodstavce"/>
    <w:unhideWhenUsed/>
    <w:rsid w:val="00964269"/>
    <w:rPr>
      <w:color w:val="0000FF" w:themeColor="hyperlink"/>
      <w:u w:val="single"/>
    </w:rPr>
  </w:style>
  <w:style w:type="character" w:styleId="Nevyeenzmnka">
    <w:name w:val="Unresolved Mention"/>
    <w:basedOn w:val="Standardnpsmoodstavce"/>
    <w:uiPriority w:val="99"/>
    <w:semiHidden/>
    <w:unhideWhenUsed/>
    <w:rsid w:val="00964269"/>
    <w:rPr>
      <w:color w:val="605E5C"/>
      <w:shd w:val="clear" w:color="auto" w:fill="E1DFDD"/>
    </w:rPr>
  </w:style>
  <w:style w:type="character" w:customStyle="1" w:styleId="ZpatChar">
    <w:name w:val="Zápatí Char"/>
    <w:basedOn w:val="Standardnpsmoodstavce"/>
    <w:link w:val="Zpat"/>
    <w:uiPriority w:val="99"/>
    <w:rsid w:val="00325CF5"/>
    <w:rPr>
      <w:sz w:val="24"/>
      <w:lang w:eastAsia="cs-CZ"/>
    </w:rPr>
  </w:style>
  <w:style w:type="paragraph" w:styleId="Normlnweb">
    <w:name w:val="Normal (Web)"/>
    <w:basedOn w:val="Normln"/>
    <w:uiPriority w:val="99"/>
    <w:semiHidden/>
    <w:unhideWhenUsed/>
    <w:rsid w:val="00B30F2C"/>
    <w:pPr>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23358">
      <w:bodyDiv w:val="1"/>
      <w:marLeft w:val="0"/>
      <w:marRight w:val="0"/>
      <w:marTop w:val="0"/>
      <w:marBottom w:val="0"/>
      <w:divBdr>
        <w:top w:val="none" w:sz="0" w:space="0" w:color="auto"/>
        <w:left w:val="none" w:sz="0" w:space="0" w:color="auto"/>
        <w:bottom w:val="none" w:sz="0" w:space="0" w:color="auto"/>
        <w:right w:val="none" w:sz="0" w:space="0" w:color="auto"/>
      </w:divBdr>
    </w:div>
    <w:div w:id="423963731">
      <w:bodyDiv w:val="1"/>
      <w:marLeft w:val="0"/>
      <w:marRight w:val="0"/>
      <w:marTop w:val="0"/>
      <w:marBottom w:val="0"/>
      <w:divBdr>
        <w:top w:val="none" w:sz="0" w:space="0" w:color="auto"/>
        <w:left w:val="none" w:sz="0" w:space="0" w:color="auto"/>
        <w:bottom w:val="none" w:sz="0" w:space="0" w:color="auto"/>
        <w:right w:val="none" w:sz="0" w:space="0" w:color="auto"/>
      </w:divBdr>
    </w:div>
    <w:div w:id="633483435">
      <w:bodyDiv w:val="1"/>
      <w:marLeft w:val="0"/>
      <w:marRight w:val="0"/>
      <w:marTop w:val="0"/>
      <w:marBottom w:val="0"/>
      <w:divBdr>
        <w:top w:val="none" w:sz="0" w:space="0" w:color="auto"/>
        <w:left w:val="none" w:sz="0" w:space="0" w:color="auto"/>
        <w:bottom w:val="none" w:sz="0" w:space="0" w:color="auto"/>
        <w:right w:val="none" w:sz="0" w:space="0" w:color="auto"/>
      </w:divBdr>
    </w:div>
    <w:div w:id="679283102">
      <w:bodyDiv w:val="1"/>
      <w:marLeft w:val="0"/>
      <w:marRight w:val="0"/>
      <w:marTop w:val="0"/>
      <w:marBottom w:val="0"/>
      <w:divBdr>
        <w:top w:val="none" w:sz="0" w:space="0" w:color="auto"/>
        <w:left w:val="none" w:sz="0" w:space="0" w:color="auto"/>
        <w:bottom w:val="none" w:sz="0" w:space="0" w:color="auto"/>
        <w:right w:val="none" w:sz="0" w:space="0" w:color="auto"/>
      </w:divBdr>
    </w:div>
    <w:div w:id="814957330">
      <w:bodyDiv w:val="1"/>
      <w:marLeft w:val="0"/>
      <w:marRight w:val="0"/>
      <w:marTop w:val="0"/>
      <w:marBottom w:val="0"/>
      <w:divBdr>
        <w:top w:val="none" w:sz="0" w:space="0" w:color="auto"/>
        <w:left w:val="none" w:sz="0" w:space="0" w:color="auto"/>
        <w:bottom w:val="none" w:sz="0" w:space="0" w:color="auto"/>
        <w:right w:val="none" w:sz="0" w:space="0" w:color="auto"/>
      </w:divBdr>
    </w:div>
    <w:div w:id="829060058">
      <w:bodyDiv w:val="1"/>
      <w:marLeft w:val="0"/>
      <w:marRight w:val="0"/>
      <w:marTop w:val="0"/>
      <w:marBottom w:val="0"/>
      <w:divBdr>
        <w:top w:val="none" w:sz="0" w:space="0" w:color="auto"/>
        <w:left w:val="none" w:sz="0" w:space="0" w:color="auto"/>
        <w:bottom w:val="none" w:sz="0" w:space="0" w:color="auto"/>
        <w:right w:val="none" w:sz="0" w:space="0" w:color="auto"/>
      </w:divBdr>
    </w:div>
    <w:div w:id="874392680">
      <w:bodyDiv w:val="1"/>
      <w:marLeft w:val="0"/>
      <w:marRight w:val="0"/>
      <w:marTop w:val="0"/>
      <w:marBottom w:val="0"/>
      <w:divBdr>
        <w:top w:val="none" w:sz="0" w:space="0" w:color="auto"/>
        <w:left w:val="none" w:sz="0" w:space="0" w:color="auto"/>
        <w:bottom w:val="none" w:sz="0" w:space="0" w:color="auto"/>
        <w:right w:val="none" w:sz="0" w:space="0" w:color="auto"/>
      </w:divBdr>
    </w:div>
    <w:div w:id="1108547071">
      <w:bodyDiv w:val="1"/>
      <w:marLeft w:val="0"/>
      <w:marRight w:val="0"/>
      <w:marTop w:val="0"/>
      <w:marBottom w:val="0"/>
      <w:divBdr>
        <w:top w:val="none" w:sz="0" w:space="0" w:color="auto"/>
        <w:left w:val="none" w:sz="0" w:space="0" w:color="auto"/>
        <w:bottom w:val="none" w:sz="0" w:space="0" w:color="auto"/>
        <w:right w:val="none" w:sz="0" w:space="0" w:color="auto"/>
      </w:divBdr>
    </w:div>
    <w:div w:id="1318076441">
      <w:bodyDiv w:val="1"/>
      <w:marLeft w:val="0"/>
      <w:marRight w:val="0"/>
      <w:marTop w:val="0"/>
      <w:marBottom w:val="0"/>
      <w:divBdr>
        <w:top w:val="none" w:sz="0" w:space="0" w:color="auto"/>
        <w:left w:val="none" w:sz="0" w:space="0" w:color="auto"/>
        <w:bottom w:val="none" w:sz="0" w:space="0" w:color="auto"/>
        <w:right w:val="none" w:sz="0" w:space="0" w:color="auto"/>
      </w:divBdr>
    </w:div>
    <w:div w:id="1377239641">
      <w:bodyDiv w:val="1"/>
      <w:marLeft w:val="0"/>
      <w:marRight w:val="0"/>
      <w:marTop w:val="0"/>
      <w:marBottom w:val="0"/>
      <w:divBdr>
        <w:top w:val="none" w:sz="0" w:space="0" w:color="auto"/>
        <w:left w:val="none" w:sz="0" w:space="0" w:color="auto"/>
        <w:bottom w:val="none" w:sz="0" w:space="0" w:color="auto"/>
        <w:right w:val="none" w:sz="0" w:space="0" w:color="auto"/>
      </w:divBdr>
    </w:div>
    <w:div w:id="1482652434">
      <w:bodyDiv w:val="1"/>
      <w:marLeft w:val="0"/>
      <w:marRight w:val="0"/>
      <w:marTop w:val="0"/>
      <w:marBottom w:val="0"/>
      <w:divBdr>
        <w:top w:val="none" w:sz="0" w:space="0" w:color="auto"/>
        <w:left w:val="none" w:sz="0" w:space="0" w:color="auto"/>
        <w:bottom w:val="none" w:sz="0" w:space="0" w:color="auto"/>
        <w:right w:val="none" w:sz="0" w:space="0" w:color="auto"/>
      </w:divBdr>
    </w:div>
    <w:div w:id="1541354974">
      <w:bodyDiv w:val="1"/>
      <w:marLeft w:val="0"/>
      <w:marRight w:val="0"/>
      <w:marTop w:val="0"/>
      <w:marBottom w:val="0"/>
      <w:divBdr>
        <w:top w:val="none" w:sz="0" w:space="0" w:color="auto"/>
        <w:left w:val="none" w:sz="0" w:space="0" w:color="auto"/>
        <w:bottom w:val="none" w:sz="0" w:space="0" w:color="auto"/>
        <w:right w:val="none" w:sz="0" w:space="0" w:color="auto"/>
      </w:divBdr>
    </w:div>
    <w:div w:id="1708410556">
      <w:bodyDiv w:val="1"/>
      <w:marLeft w:val="0"/>
      <w:marRight w:val="0"/>
      <w:marTop w:val="0"/>
      <w:marBottom w:val="0"/>
      <w:divBdr>
        <w:top w:val="none" w:sz="0" w:space="0" w:color="auto"/>
        <w:left w:val="none" w:sz="0" w:space="0" w:color="auto"/>
        <w:bottom w:val="none" w:sz="0" w:space="0" w:color="auto"/>
        <w:right w:val="none" w:sz="0" w:space="0" w:color="auto"/>
      </w:divBdr>
    </w:div>
    <w:div w:id="1848862581">
      <w:bodyDiv w:val="1"/>
      <w:marLeft w:val="0"/>
      <w:marRight w:val="0"/>
      <w:marTop w:val="0"/>
      <w:marBottom w:val="0"/>
      <w:divBdr>
        <w:top w:val="none" w:sz="0" w:space="0" w:color="auto"/>
        <w:left w:val="none" w:sz="0" w:space="0" w:color="auto"/>
        <w:bottom w:val="none" w:sz="0" w:space="0" w:color="auto"/>
        <w:right w:val="none" w:sz="0" w:space="0" w:color="auto"/>
      </w:divBdr>
    </w:div>
    <w:div w:id="1922254144">
      <w:bodyDiv w:val="1"/>
      <w:marLeft w:val="0"/>
      <w:marRight w:val="0"/>
      <w:marTop w:val="0"/>
      <w:marBottom w:val="0"/>
      <w:divBdr>
        <w:top w:val="none" w:sz="0" w:space="0" w:color="auto"/>
        <w:left w:val="none" w:sz="0" w:space="0" w:color="auto"/>
        <w:bottom w:val="none" w:sz="0" w:space="0" w:color="auto"/>
        <w:right w:val="none" w:sz="0" w:space="0" w:color="auto"/>
      </w:divBdr>
    </w:div>
    <w:div w:id="2031879300">
      <w:bodyDiv w:val="1"/>
      <w:marLeft w:val="0"/>
      <w:marRight w:val="0"/>
      <w:marTop w:val="0"/>
      <w:marBottom w:val="0"/>
      <w:divBdr>
        <w:top w:val="none" w:sz="0" w:space="0" w:color="auto"/>
        <w:left w:val="none" w:sz="0" w:space="0" w:color="auto"/>
        <w:bottom w:val="none" w:sz="0" w:space="0" w:color="auto"/>
        <w:right w:val="none" w:sz="0" w:space="0" w:color="auto"/>
      </w:divBdr>
    </w:div>
    <w:div w:id="20477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olyzz.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7F692-70BA-4E7E-B2B0-E009C09D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6891</Words>
  <Characters>40663</Characters>
  <Application>Microsoft Office Word</Application>
  <DocSecurity>0</DocSecurity>
  <Lines>338</Lines>
  <Paragraphs>94</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Každý zaměstnanec školy se ve své práci řídí obecně závaznými předpisy, zejména </vt:lpstr>
    </vt:vector>
  </TitlesOfParts>
  <Company>ZŠ nuselská</Company>
  <LinksUpToDate>false</LinksUpToDate>
  <CharactersWithSpaces>47460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cp:lastModifiedBy>Mgr. Jana Sedláková</cp:lastModifiedBy>
  <cp:revision>2</cp:revision>
  <cp:lastPrinted>2024-11-13T11:46:00Z</cp:lastPrinted>
  <dcterms:created xsi:type="dcterms:W3CDTF">2024-11-13T11:55:00Z</dcterms:created>
  <dcterms:modified xsi:type="dcterms:W3CDTF">2024-11-13T11:55:00Z</dcterms:modified>
</cp:coreProperties>
</file>